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C1" w:rsidRPr="007E6F37" w:rsidRDefault="003553C1" w:rsidP="007E6F37">
      <w:pPr>
        <w:jc w:val="center"/>
        <w:rPr>
          <w:b/>
        </w:rPr>
      </w:pPr>
      <w:bookmarkStart w:id="0" w:name="_GoBack"/>
      <w:bookmarkEnd w:id="0"/>
      <w:r w:rsidRPr="007E6F37">
        <w:rPr>
          <w:b/>
        </w:rPr>
        <w:t xml:space="preserve">ИНФОРМАЦИОННОЕ СООБЩЕНИЕ </w:t>
      </w:r>
    </w:p>
    <w:p w:rsidR="003553C1" w:rsidRPr="007E6F37" w:rsidRDefault="003553C1" w:rsidP="007E6F37">
      <w:pPr>
        <w:jc w:val="center"/>
        <w:rPr>
          <w:b/>
          <w:noProof/>
        </w:rPr>
      </w:pPr>
      <w:r w:rsidRPr="007E6F37">
        <w:rPr>
          <w:b/>
        </w:rPr>
        <w:t xml:space="preserve">О ПРОВЕДЕНИИ АУКЦИОНА В ЭЛЕКТРОННОЙ ФОРМЕ ПО ПРОДАЖЕ ИМУЩЕСТВА, НАХОДЯЩЕГОСЯ В </w:t>
      </w:r>
      <w:r w:rsidR="001207AC" w:rsidRPr="007E6F37">
        <w:rPr>
          <w:b/>
        </w:rPr>
        <w:t>МУНИЦИПАЛЬНОЙ</w:t>
      </w:r>
      <w:r w:rsidRPr="007E6F37">
        <w:rPr>
          <w:b/>
        </w:rPr>
        <w:t xml:space="preserve"> СОБСТВЕННОСТИ </w:t>
      </w:r>
      <w:r w:rsidR="00956AD4" w:rsidRPr="007E6F37">
        <w:rPr>
          <w:b/>
        </w:rPr>
        <w:t>ЛЕСКЕНСКОГО</w:t>
      </w:r>
      <w:r w:rsidR="001207AC" w:rsidRPr="007E6F37">
        <w:rPr>
          <w:b/>
        </w:rPr>
        <w:t xml:space="preserve"> МУНИЦИПАЛЬНОГО РАЙОНА КБР</w:t>
      </w:r>
    </w:p>
    <w:p w:rsidR="006215A4" w:rsidRPr="007E6F37" w:rsidRDefault="006215A4" w:rsidP="007E6F37">
      <w:pPr>
        <w:ind w:firstLine="709"/>
        <w:jc w:val="center"/>
        <w:rPr>
          <w:b/>
        </w:rPr>
      </w:pPr>
      <w:r w:rsidRPr="007E6F37">
        <w:rPr>
          <w:b/>
          <w:bCs/>
        </w:rPr>
        <w:t xml:space="preserve">РАЗДЕЛ </w:t>
      </w:r>
      <w:r w:rsidRPr="007E6F37">
        <w:rPr>
          <w:b/>
          <w:bCs/>
          <w:lang w:val="en-US"/>
        </w:rPr>
        <w:t>I</w:t>
      </w:r>
      <w:r w:rsidRPr="007E6F37">
        <w:rPr>
          <w:b/>
          <w:bCs/>
        </w:rPr>
        <w:t xml:space="preserve">. </w:t>
      </w:r>
      <w:r w:rsidRPr="007E6F37">
        <w:rPr>
          <w:b/>
        </w:rPr>
        <w:t>ОБЩИЕ СВЕДЕНИЯ</w:t>
      </w:r>
    </w:p>
    <w:p w:rsidR="006215A4" w:rsidRPr="006215A4" w:rsidRDefault="006215A4" w:rsidP="006215A4">
      <w:pPr>
        <w:ind w:right="57" w:firstLine="709"/>
        <w:jc w:val="both"/>
        <w:rPr>
          <w:b/>
        </w:rPr>
      </w:pPr>
    </w:p>
    <w:p w:rsidR="006215A4" w:rsidRPr="006215A4" w:rsidRDefault="006215A4" w:rsidP="006215A4">
      <w:pPr>
        <w:ind w:right="57" w:firstLine="709"/>
        <w:jc w:val="both"/>
      </w:pPr>
      <w:r w:rsidRPr="006215A4">
        <w:rPr>
          <w:b/>
        </w:rPr>
        <w:t xml:space="preserve">Имущество </w:t>
      </w:r>
      <w:r w:rsidRPr="006215A4">
        <w:t xml:space="preserve">– недвижимое имущество, движимое имущество, акции, доли (далее – имущество), находящиеся в собственности </w:t>
      </w:r>
      <w:r w:rsidR="00956AD4">
        <w:t>Лескенского</w:t>
      </w:r>
      <w:r w:rsidRPr="006215A4">
        <w:t xml:space="preserve"> муниципального района КБР.</w:t>
      </w:r>
    </w:p>
    <w:p w:rsidR="006215A4" w:rsidRPr="006215A4" w:rsidRDefault="006215A4" w:rsidP="006215A4">
      <w:pPr>
        <w:ind w:right="57" w:firstLine="709"/>
        <w:jc w:val="both"/>
      </w:pPr>
      <w:r w:rsidRPr="006215A4">
        <w:rPr>
          <w:b/>
        </w:rPr>
        <w:t xml:space="preserve">Лот </w:t>
      </w:r>
      <w:r w:rsidRPr="006215A4">
        <w:t>– имущество, являющееся предметом торгов, реализуемое в ходе проведения одной процедуры продажи (электронной продажи).</w:t>
      </w:r>
    </w:p>
    <w:p w:rsidR="006215A4" w:rsidRPr="006215A4" w:rsidRDefault="006215A4" w:rsidP="006215A4">
      <w:pPr>
        <w:tabs>
          <w:tab w:val="left" w:pos="14820"/>
        </w:tabs>
        <w:ind w:right="57" w:firstLine="709"/>
        <w:jc w:val="both"/>
      </w:pPr>
      <w:r w:rsidRPr="006215A4">
        <w:rPr>
          <w:b/>
        </w:rPr>
        <w:t>Цена первоначального предложения</w:t>
      </w:r>
      <w:r w:rsidR="00F80196">
        <w:rPr>
          <w:b/>
        </w:rPr>
        <w:t xml:space="preserve"> </w:t>
      </w:r>
      <w:r w:rsidRPr="006215A4">
        <w:rPr>
          <w:rFonts w:eastAsia="Calibri"/>
          <w:lang w:eastAsia="en-US"/>
        </w:rPr>
        <w:t>– цена продажи Имущества (лота</w:t>
      </w:r>
      <w:r w:rsidRPr="006215A4">
        <w:t>).</w:t>
      </w:r>
    </w:p>
    <w:p w:rsidR="006215A4" w:rsidRPr="006215A4" w:rsidRDefault="006215A4" w:rsidP="006215A4">
      <w:pPr>
        <w:autoSpaceDE w:val="0"/>
        <w:autoSpaceDN w:val="0"/>
        <w:adjustRightInd w:val="0"/>
        <w:ind w:firstLine="709"/>
        <w:jc w:val="both"/>
      </w:pPr>
      <w:r w:rsidRPr="006215A4">
        <w:rPr>
          <w:b/>
        </w:rPr>
        <w:t>Информационное сообщение о проведении аукциона в электронной форме</w:t>
      </w:r>
      <w:r w:rsidRPr="006215A4">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 муниципального имущества в электронной форме,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w:t>
      </w:r>
      <w:r w:rsidR="007E6F37">
        <w:t xml:space="preserve"> </w:t>
      </w:r>
      <w:r w:rsidRPr="006215A4">
        <w:t>условиях, включая проект договора купли-продажи и другие документы.</w:t>
      </w:r>
    </w:p>
    <w:p w:rsidR="006215A4" w:rsidRPr="006215A4" w:rsidRDefault="006215A4" w:rsidP="006215A4">
      <w:pPr>
        <w:tabs>
          <w:tab w:val="left" w:pos="14820"/>
        </w:tabs>
        <w:ind w:right="57" w:firstLine="709"/>
        <w:jc w:val="both"/>
      </w:pPr>
      <w:r w:rsidRPr="006215A4">
        <w:rPr>
          <w:b/>
        </w:rPr>
        <w:t>Продавец</w:t>
      </w:r>
      <w:r w:rsidRPr="006215A4">
        <w:t xml:space="preserve"> – Местная администрация </w:t>
      </w:r>
      <w:r w:rsidR="00956AD4">
        <w:t>Лескенского</w:t>
      </w:r>
      <w:r w:rsidRPr="006215A4">
        <w:t xml:space="preserve"> муниципального района КБР (далее – Администрация).</w:t>
      </w:r>
    </w:p>
    <w:p w:rsidR="006215A4" w:rsidRPr="006215A4" w:rsidRDefault="006215A4" w:rsidP="006215A4">
      <w:pPr>
        <w:tabs>
          <w:tab w:val="left" w:pos="14820"/>
        </w:tabs>
        <w:ind w:right="57" w:firstLine="709"/>
        <w:jc w:val="both"/>
      </w:pPr>
      <w:r w:rsidRPr="006215A4">
        <w:rPr>
          <w:b/>
        </w:rPr>
        <w:t>Оператор электронной площадки</w:t>
      </w:r>
      <w:r w:rsidRPr="006215A4">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6215A4" w:rsidRPr="006215A4" w:rsidRDefault="006215A4" w:rsidP="006215A4">
      <w:pPr>
        <w:ind w:right="57" w:firstLine="709"/>
        <w:jc w:val="both"/>
        <w:rPr>
          <w:rFonts w:eastAsia="Calibri"/>
          <w:lang w:eastAsia="en-US"/>
        </w:rPr>
      </w:pPr>
      <w:r w:rsidRPr="006215A4">
        <w:rPr>
          <w:rFonts w:eastAsia="Calibri"/>
          <w:b/>
          <w:lang w:eastAsia="en-US"/>
        </w:rPr>
        <w:t xml:space="preserve">Заявка </w:t>
      </w:r>
      <w:r w:rsidRPr="006215A4">
        <w:rPr>
          <w:rFonts w:eastAsia="Calibri"/>
          <w:lang w:eastAsia="en-US"/>
        </w:rPr>
        <w:t xml:space="preserve">– комплект документов, представленный претендентом в срок и по форме, </w:t>
      </w:r>
      <w:r w:rsidRPr="006215A4">
        <w:t>которые установлены</w:t>
      </w:r>
      <w:r w:rsidRPr="006215A4">
        <w:rPr>
          <w:rFonts w:eastAsia="Calibri"/>
          <w:lang w:eastAsia="en-US"/>
        </w:rPr>
        <w:t xml:space="preserve"> в Информационном сообщении. </w:t>
      </w:r>
    </w:p>
    <w:p w:rsidR="006215A4" w:rsidRPr="006215A4" w:rsidRDefault="006215A4" w:rsidP="006215A4">
      <w:pPr>
        <w:ind w:firstLine="709"/>
        <w:jc w:val="both"/>
      </w:pPr>
      <w:r w:rsidRPr="006215A4">
        <w:rPr>
          <w:b/>
        </w:rPr>
        <w:t xml:space="preserve">Претендент </w:t>
      </w:r>
      <w:r w:rsidRPr="006215A4">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6215A4" w:rsidRPr="006215A4" w:rsidRDefault="006215A4" w:rsidP="006215A4">
      <w:pPr>
        <w:ind w:firstLine="714"/>
        <w:jc w:val="both"/>
        <w:rPr>
          <w:szCs w:val="20"/>
        </w:rPr>
      </w:pPr>
      <w:r w:rsidRPr="006215A4">
        <w:rPr>
          <w:b/>
          <w:szCs w:val="20"/>
        </w:rPr>
        <w:t>Аккредитация</w:t>
      </w:r>
      <w:r w:rsidRPr="006215A4">
        <w:rPr>
          <w:szCs w:val="20"/>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6215A4" w:rsidRPr="006215A4" w:rsidRDefault="006215A4" w:rsidP="006215A4">
      <w:pPr>
        <w:ind w:firstLine="709"/>
        <w:jc w:val="both"/>
      </w:pPr>
      <w:r w:rsidRPr="006215A4">
        <w:rPr>
          <w:b/>
          <w:bCs/>
        </w:rPr>
        <w:t xml:space="preserve">Участник </w:t>
      </w:r>
      <w:r w:rsidRPr="006215A4">
        <w:t xml:space="preserve">–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собственности </w:t>
      </w:r>
      <w:r w:rsidR="00956AD4">
        <w:t>Лескенского</w:t>
      </w:r>
      <w:r w:rsidRPr="006215A4">
        <w:t xml:space="preserve"> муниципального района КБР и допущенное в установленном порядке Продавцом для участия в аукционе.</w:t>
      </w:r>
    </w:p>
    <w:p w:rsidR="006215A4" w:rsidRPr="006215A4" w:rsidRDefault="006215A4" w:rsidP="006215A4">
      <w:pPr>
        <w:ind w:firstLine="709"/>
        <w:jc w:val="both"/>
      </w:pPr>
      <w:r w:rsidRPr="006215A4">
        <w:rPr>
          <w:b/>
          <w:bCs/>
        </w:rPr>
        <w:t>Победитель</w:t>
      </w:r>
      <w:r w:rsidRPr="006215A4">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6215A4" w:rsidRPr="006215A4" w:rsidRDefault="006215A4" w:rsidP="006215A4">
      <w:pPr>
        <w:ind w:right="57" w:firstLine="709"/>
        <w:jc w:val="both"/>
      </w:pPr>
      <w:r w:rsidRPr="006215A4">
        <w:rPr>
          <w:b/>
        </w:rPr>
        <w:t>Открытая часть электронной площадки</w:t>
      </w:r>
      <w:r w:rsidRPr="006215A4">
        <w:t xml:space="preserve"> – раздел электронной площадки, находящийся в открытом доступе, не требующий регистрации на электронной площадке для работы в нём.</w:t>
      </w:r>
    </w:p>
    <w:p w:rsidR="006215A4" w:rsidRPr="006215A4" w:rsidRDefault="006215A4" w:rsidP="006215A4">
      <w:pPr>
        <w:ind w:right="57" w:firstLine="709"/>
        <w:jc w:val="both"/>
      </w:pPr>
      <w:r w:rsidRPr="006215A4">
        <w:rPr>
          <w:b/>
        </w:rPr>
        <w:t>Закрытая часть электронной площадки</w:t>
      </w:r>
      <w:r w:rsidRPr="006215A4">
        <w:t xml:space="preserve"> – раздел электронной площадки, доступ к которому имеют только зарегистрированные на электронной площадке продавец и </w:t>
      </w:r>
      <w:r w:rsidRPr="006215A4">
        <w:lastRenderedPageBreak/>
        <w:t>участники, позволяющий пользователям получить доступ к информации и выполнять определенные действия.</w:t>
      </w:r>
    </w:p>
    <w:p w:rsidR="006215A4" w:rsidRPr="006215A4" w:rsidRDefault="006215A4" w:rsidP="006215A4">
      <w:pPr>
        <w:ind w:right="57" w:firstLine="709"/>
        <w:jc w:val="both"/>
      </w:pPr>
      <w:r w:rsidRPr="006215A4">
        <w:rPr>
          <w:b/>
        </w:rPr>
        <w:t>Электронная подпись</w:t>
      </w:r>
      <w:r w:rsidRPr="006215A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215A4" w:rsidRPr="006215A4" w:rsidRDefault="006215A4" w:rsidP="006215A4">
      <w:pPr>
        <w:ind w:right="57" w:firstLine="709"/>
        <w:jc w:val="both"/>
      </w:pPr>
      <w:r w:rsidRPr="006215A4">
        <w:rPr>
          <w:b/>
        </w:rPr>
        <w:t>Электронный документ</w:t>
      </w:r>
      <w:r w:rsidRPr="006215A4">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215A4" w:rsidRPr="006215A4" w:rsidRDefault="006215A4" w:rsidP="006215A4">
      <w:pPr>
        <w:ind w:right="57" w:firstLine="709"/>
        <w:jc w:val="both"/>
      </w:pPr>
      <w:r w:rsidRPr="006215A4">
        <w:rPr>
          <w:b/>
        </w:rPr>
        <w:t>Электронный образ документа</w:t>
      </w:r>
      <w:r w:rsidRPr="006215A4">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6215A4" w:rsidRPr="006215A4" w:rsidRDefault="006215A4" w:rsidP="006215A4">
      <w:pPr>
        <w:ind w:right="57" w:firstLine="709"/>
        <w:jc w:val="both"/>
      </w:pPr>
      <w:r w:rsidRPr="006215A4">
        <w:rPr>
          <w:b/>
        </w:rPr>
        <w:t>Электронное сообщение (электронное уведомление)</w:t>
      </w:r>
      <w:r w:rsidRPr="006215A4">
        <w:t xml:space="preserve"> – информация, направляемая пользователями электронной площадки друг другу в процессе работы на электронной площадке.</w:t>
      </w:r>
    </w:p>
    <w:p w:rsidR="006215A4" w:rsidRPr="006215A4" w:rsidRDefault="006215A4" w:rsidP="006215A4">
      <w:pPr>
        <w:ind w:right="57" w:firstLine="709"/>
        <w:jc w:val="both"/>
      </w:pPr>
      <w:r w:rsidRPr="006215A4">
        <w:rPr>
          <w:b/>
        </w:rPr>
        <w:t>Электронный журнал</w:t>
      </w:r>
      <w:r w:rsidRPr="006215A4">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6215A4" w:rsidRPr="006215A4" w:rsidRDefault="006215A4" w:rsidP="006215A4">
      <w:pPr>
        <w:ind w:right="57" w:firstLine="709"/>
        <w:jc w:val="both"/>
      </w:pPr>
      <w:r w:rsidRPr="006215A4">
        <w:rPr>
          <w:b/>
        </w:rPr>
        <w:t>«Личный кабинет»</w:t>
      </w:r>
      <w:r w:rsidRPr="006215A4">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215A4" w:rsidRPr="006215A4" w:rsidRDefault="006215A4" w:rsidP="006215A4">
      <w:pPr>
        <w:ind w:right="57" w:firstLine="709"/>
        <w:jc w:val="both"/>
      </w:pPr>
      <w:r w:rsidRPr="006215A4">
        <w:rPr>
          <w:b/>
        </w:rPr>
        <w:t>Официальные сайты по продаже имущества</w:t>
      </w:r>
      <w:r w:rsidRPr="006215A4">
        <w:t xml:space="preserve"> - официальный сайт Российской Федерации для размещения информации о проведении торгов в сети «Интернет» www.torgi.gov.ru, официальный сайт Администрации в сети «Интернет», сайт Оператора электронной площадки в сети «Интернет» (электронной площадки</w:t>
      </w:r>
      <w:r w:rsidRPr="006215A4">
        <w:rPr>
          <w:rFonts w:eastAsia="Calibri"/>
          <w:lang w:eastAsia="en-US"/>
        </w:rPr>
        <w:t>).</w:t>
      </w:r>
    </w:p>
    <w:p w:rsidR="006215A4" w:rsidRPr="006215A4" w:rsidRDefault="006215A4" w:rsidP="006215A4">
      <w:pPr>
        <w:ind w:right="57"/>
        <w:jc w:val="center"/>
      </w:pPr>
      <w:r w:rsidRPr="006215A4">
        <w:rPr>
          <w:b/>
          <w:bCs/>
        </w:rPr>
        <w:t xml:space="preserve">РАЗДЕЛ </w:t>
      </w:r>
      <w:r w:rsidRPr="006215A4">
        <w:rPr>
          <w:b/>
          <w:bCs/>
          <w:lang w:val="en-US"/>
        </w:rPr>
        <w:t>II</w:t>
      </w:r>
      <w:r w:rsidRPr="006215A4">
        <w:rPr>
          <w:b/>
          <w:bCs/>
        </w:rPr>
        <w:t xml:space="preserve">. </w:t>
      </w:r>
      <w:r w:rsidRPr="006215A4">
        <w:rPr>
          <w:rFonts w:ascii="TimesNewRoman" w:hAnsi="TimesNewRoman"/>
          <w:b/>
        </w:rPr>
        <w:t>ПРАВОВОЕ РЕГУЛИРОВАНИЕ</w:t>
      </w:r>
    </w:p>
    <w:p w:rsidR="006215A4" w:rsidRPr="006215A4" w:rsidRDefault="006215A4" w:rsidP="006215A4">
      <w:pPr>
        <w:ind w:right="57" w:firstLine="709"/>
        <w:jc w:val="both"/>
        <w:rPr>
          <w:b/>
        </w:rPr>
      </w:pPr>
      <w:r w:rsidRPr="006215A4">
        <w:rPr>
          <w:b/>
        </w:rPr>
        <w:t>Аукцион в электронной форме проводится в соответствии с:</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Гражданским кодексом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Федеральным законом от 21.12.2001</w:t>
      </w:r>
      <w:r w:rsidR="00F80196">
        <w:rPr>
          <w:rFonts w:ascii="TimesNewRoman,Bold" w:hAnsi="TimesNewRoman,Bold"/>
          <w:szCs w:val="20"/>
        </w:rPr>
        <w:t xml:space="preserve"> г.</w:t>
      </w:r>
      <w:r w:rsidRPr="006215A4">
        <w:rPr>
          <w:rFonts w:ascii="TimesNewRoman,Bold" w:hAnsi="TimesNewRoman,Bold"/>
          <w:szCs w:val="20"/>
        </w:rPr>
        <w:t xml:space="preserve"> № 178-ФЗ «О приватизации государственного и муниципального имущества»;</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xml:space="preserve">- постановлением Правительства Российской Федерации от 27.08.2012 </w:t>
      </w:r>
      <w:r w:rsidR="00F80196">
        <w:rPr>
          <w:rFonts w:ascii="TimesNewRoman,Bold" w:hAnsi="TimesNewRoman,Bold"/>
          <w:szCs w:val="20"/>
        </w:rPr>
        <w:t xml:space="preserve">г. </w:t>
      </w:r>
      <w:r w:rsidRPr="006215A4">
        <w:rPr>
          <w:rFonts w:ascii="TimesNewRoman,Bold" w:hAnsi="TimesNewRoman,Bold"/>
          <w:szCs w:val="20"/>
        </w:rPr>
        <w:t>№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Кабардино-Балкарской Республики.</w:t>
      </w:r>
    </w:p>
    <w:p w:rsidR="006215A4" w:rsidRPr="006215A4" w:rsidRDefault="006215A4" w:rsidP="006215A4">
      <w:pPr>
        <w:tabs>
          <w:tab w:val="left" w:pos="0"/>
        </w:tabs>
        <w:ind w:firstLine="709"/>
        <w:jc w:val="center"/>
      </w:pPr>
    </w:p>
    <w:p w:rsidR="006215A4" w:rsidRPr="006215A4" w:rsidRDefault="006215A4" w:rsidP="006215A4">
      <w:pPr>
        <w:tabs>
          <w:tab w:val="left" w:pos="0"/>
        </w:tabs>
        <w:ind w:firstLine="709"/>
        <w:jc w:val="center"/>
        <w:rPr>
          <w:b/>
          <w:bCs/>
        </w:rPr>
      </w:pPr>
      <w:r w:rsidRPr="006215A4">
        <w:rPr>
          <w:b/>
          <w:bCs/>
        </w:rPr>
        <w:t xml:space="preserve">РАЗДЕЛ </w:t>
      </w:r>
      <w:r w:rsidRPr="006215A4">
        <w:rPr>
          <w:b/>
          <w:bCs/>
          <w:lang w:val="en-US"/>
        </w:rPr>
        <w:t>III</w:t>
      </w:r>
      <w:r w:rsidRPr="006215A4">
        <w:rPr>
          <w:b/>
          <w:bCs/>
        </w:rPr>
        <w:t xml:space="preserve">. </w:t>
      </w:r>
      <w:r w:rsidRPr="006215A4">
        <w:rPr>
          <w:rFonts w:ascii="TimesNewRoman" w:hAnsi="TimesNewRoman"/>
          <w:b/>
        </w:rPr>
        <w:t>СВЕДЕНИЯ ОБ АУКЦИОНЕ</w:t>
      </w:r>
    </w:p>
    <w:p w:rsidR="006215A4" w:rsidRPr="006215A4" w:rsidRDefault="006215A4" w:rsidP="006215A4">
      <w:pPr>
        <w:tabs>
          <w:tab w:val="left" w:pos="0"/>
        </w:tabs>
        <w:ind w:firstLine="709"/>
        <w:jc w:val="both"/>
      </w:pPr>
      <w:r w:rsidRPr="006215A4">
        <w:rPr>
          <w:rFonts w:eastAsia="Calibri"/>
          <w:lang w:eastAsia="en-US"/>
        </w:rPr>
        <w:t xml:space="preserve">3.1. Основание проведения </w:t>
      </w:r>
      <w:r w:rsidR="00343577">
        <w:rPr>
          <w:rFonts w:eastAsia="Calibri"/>
          <w:lang w:eastAsia="en-US"/>
        </w:rPr>
        <w:t>аукциона в электронной форме - П</w:t>
      </w:r>
      <w:r w:rsidRPr="006215A4">
        <w:rPr>
          <w:rFonts w:eastAsia="Calibri"/>
          <w:lang w:eastAsia="en-US"/>
        </w:rPr>
        <w:t xml:space="preserve">остановление местной администрации </w:t>
      </w:r>
      <w:r w:rsidR="00956AD4">
        <w:rPr>
          <w:rFonts w:eastAsia="Calibri"/>
          <w:lang w:eastAsia="en-US"/>
        </w:rPr>
        <w:t>Лескенского</w:t>
      </w:r>
      <w:r w:rsidRPr="006215A4">
        <w:rPr>
          <w:rFonts w:eastAsia="Calibri"/>
          <w:lang w:eastAsia="en-US"/>
        </w:rPr>
        <w:t xml:space="preserve"> муниципального района</w:t>
      </w:r>
      <w:r w:rsidR="007E6F37">
        <w:rPr>
          <w:rFonts w:eastAsia="Calibri"/>
          <w:lang w:eastAsia="en-US"/>
        </w:rPr>
        <w:t xml:space="preserve"> КБР</w:t>
      </w:r>
      <w:r w:rsidRPr="006215A4">
        <w:rPr>
          <w:rFonts w:eastAsia="Calibri"/>
          <w:lang w:eastAsia="en-US"/>
        </w:rPr>
        <w:t xml:space="preserve"> </w:t>
      </w:r>
      <w:r w:rsidRPr="000E1CFA">
        <w:rPr>
          <w:rFonts w:eastAsia="Calibri"/>
          <w:lang w:eastAsia="en-US"/>
        </w:rPr>
        <w:t xml:space="preserve">от </w:t>
      </w:r>
      <w:r w:rsidR="00343577">
        <w:rPr>
          <w:rFonts w:eastAsia="Calibri"/>
          <w:lang w:eastAsia="en-US"/>
        </w:rPr>
        <w:t>«</w:t>
      </w:r>
      <w:r w:rsidR="004F511E">
        <w:rPr>
          <w:rFonts w:eastAsia="Calibri"/>
          <w:lang w:eastAsia="en-US"/>
        </w:rPr>
        <w:t>16</w:t>
      </w:r>
      <w:r w:rsidR="00343577">
        <w:rPr>
          <w:rFonts w:eastAsia="Calibri"/>
          <w:lang w:eastAsia="en-US"/>
        </w:rPr>
        <w:t>»</w:t>
      </w:r>
      <w:r w:rsidR="00CB2E3D">
        <w:rPr>
          <w:rFonts w:eastAsia="Calibri"/>
          <w:lang w:eastAsia="en-US"/>
        </w:rPr>
        <w:t xml:space="preserve"> </w:t>
      </w:r>
      <w:r w:rsidR="004F511E">
        <w:rPr>
          <w:rFonts w:eastAsia="Calibri"/>
          <w:lang w:eastAsia="en-US"/>
        </w:rPr>
        <w:t>апреля</w:t>
      </w:r>
      <w:r w:rsidR="00620296" w:rsidRPr="000E1CFA">
        <w:rPr>
          <w:rFonts w:eastAsia="Calibri"/>
          <w:lang w:eastAsia="en-US"/>
        </w:rPr>
        <w:t xml:space="preserve"> 20</w:t>
      </w:r>
      <w:r w:rsidR="00A32609" w:rsidRPr="000E1CFA">
        <w:rPr>
          <w:rFonts w:eastAsia="Calibri"/>
          <w:lang w:eastAsia="en-US"/>
        </w:rPr>
        <w:t>2</w:t>
      </w:r>
      <w:r w:rsidR="007E6F37">
        <w:rPr>
          <w:rFonts w:eastAsia="Calibri"/>
          <w:lang w:eastAsia="en-US"/>
        </w:rPr>
        <w:t>5</w:t>
      </w:r>
      <w:r w:rsidR="00620296" w:rsidRPr="000E1CFA">
        <w:rPr>
          <w:rFonts w:eastAsia="Calibri"/>
          <w:lang w:eastAsia="en-US"/>
        </w:rPr>
        <w:t xml:space="preserve"> г.</w:t>
      </w:r>
      <w:r w:rsidR="007E6F37">
        <w:rPr>
          <w:rFonts w:eastAsia="Calibri"/>
          <w:lang w:eastAsia="en-US"/>
        </w:rPr>
        <w:t xml:space="preserve">  </w:t>
      </w:r>
      <w:r w:rsidR="00620296" w:rsidRPr="000E1CFA">
        <w:rPr>
          <w:rFonts w:eastAsia="Calibri"/>
          <w:lang w:eastAsia="en-US"/>
        </w:rPr>
        <w:t xml:space="preserve">№ </w:t>
      </w:r>
      <w:r w:rsidR="004F511E">
        <w:rPr>
          <w:rFonts w:eastAsia="Calibri"/>
          <w:lang w:eastAsia="en-US"/>
        </w:rPr>
        <w:t>242</w:t>
      </w:r>
      <w:r w:rsidR="00814EF1">
        <w:rPr>
          <w:rFonts w:eastAsia="Calibri"/>
          <w:lang w:eastAsia="en-US"/>
        </w:rPr>
        <w:t>.</w:t>
      </w:r>
    </w:p>
    <w:p w:rsidR="006215A4" w:rsidRPr="006215A4" w:rsidRDefault="006215A4" w:rsidP="006215A4">
      <w:pPr>
        <w:tabs>
          <w:tab w:val="left" w:pos="0"/>
        </w:tabs>
        <w:ind w:firstLine="709"/>
        <w:jc w:val="both"/>
      </w:pPr>
      <w:r w:rsidRPr="006215A4">
        <w:t>3.2. Собственник выставляемого на торги имущества - Администрация.</w:t>
      </w:r>
    </w:p>
    <w:p w:rsidR="006215A4" w:rsidRPr="006215A4" w:rsidRDefault="006215A4" w:rsidP="006215A4">
      <w:pPr>
        <w:tabs>
          <w:tab w:val="left" w:pos="0"/>
        </w:tabs>
        <w:ind w:firstLine="709"/>
        <w:jc w:val="both"/>
      </w:pPr>
      <w:r w:rsidRPr="006215A4">
        <w:t xml:space="preserve">3.3. Оператор электронной площадки: </w:t>
      </w:r>
    </w:p>
    <w:p w:rsidR="006215A4" w:rsidRPr="00C33E34" w:rsidRDefault="006215A4" w:rsidP="006215A4">
      <w:pPr>
        <w:tabs>
          <w:tab w:val="left" w:pos="0"/>
        </w:tabs>
        <w:ind w:right="57" w:firstLine="709"/>
        <w:jc w:val="both"/>
      </w:pPr>
      <w:r w:rsidRPr="006215A4">
        <w:rPr>
          <w:szCs w:val="20"/>
        </w:rPr>
        <w:t xml:space="preserve">Наименование – </w:t>
      </w:r>
      <w:r w:rsidR="00CE0817" w:rsidRPr="00C33E34">
        <w:rPr>
          <w:shd w:val="clear" w:color="auto" w:fill="FFFFFF"/>
        </w:rPr>
        <w:t>ЗАО «Сбербанк-АСТ»</w:t>
      </w:r>
      <w:r w:rsidR="00C33E34">
        <w:rPr>
          <w:shd w:val="clear" w:color="auto" w:fill="FFFFFF"/>
        </w:rPr>
        <w:t>.</w:t>
      </w:r>
    </w:p>
    <w:p w:rsidR="006215A4" w:rsidRPr="00C33E34" w:rsidRDefault="006215A4" w:rsidP="006215A4">
      <w:pPr>
        <w:tabs>
          <w:tab w:val="left" w:pos="1418"/>
        </w:tabs>
        <w:autoSpaceDE w:val="0"/>
        <w:autoSpaceDN w:val="0"/>
        <w:adjustRightInd w:val="0"/>
        <w:ind w:firstLine="709"/>
        <w:jc w:val="both"/>
      </w:pPr>
      <w:r w:rsidRPr="00C33E34">
        <w:t>Адрес -</w:t>
      </w:r>
      <w:r w:rsidR="00CE0817" w:rsidRPr="00C33E34">
        <w:rPr>
          <w:shd w:val="clear" w:color="auto" w:fill="FFFFFF"/>
        </w:rPr>
        <w:t>119180, г. Москва, ул. Большая Якиманка, д. 23</w:t>
      </w:r>
      <w:r w:rsidR="00C33E34">
        <w:rPr>
          <w:shd w:val="clear" w:color="auto" w:fill="FFFFFF"/>
        </w:rPr>
        <w:t>.</w:t>
      </w:r>
    </w:p>
    <w:p w:rsidR="006215A4" w:rsidRPr="00956AD4" w:rsidRDefault="006215A4" w:rsidP="006215A4">
      <w:pPr>
        <w:tabs>
          <w:tab w:val="left" w:pos="1418"/>
        </w:tabs>
        <w:autoSpaceDE w:val="0"/>
        <w:autoSpaceDN w:val="0"/>
        <w:adjustRightInd w:val="0"/>
        <w:ind w:firstLine="709"/>
        <w:jc w:val="both"/>
        <w:rPr>
          <w:rFonts w:eastAsia="Calibri"/>
          <w:color w:val="FF0000"/>
          <w:lang w:eastAsia="en-US"/>
        </w:rPr>
      </w:pPr>
      <w:r w:rsidRPr="00C33E34">
        <w:t xml:space="preserve">Сайт – </w:t>
      </w:r>
      <w:hyperlink r:id="rId8" w:history="1">
        <w:r w:rsidR="00CE0817" w:rsidRPr="00C33E34">
          <w:rPr>
            <w:rStyle w:val="a3"/>
            <w:color w:val="auto"/>
            <w:u w:val="none"/>
            <w:shd w:val="clear" w:color="auto" w:fill="FFFFFF"/>
          </w:rPr>
          <w:t>http://utp.sberbank-ast.ru</w:t>
        </w:r>
      </w:hyperlink>
      <w:r w:rsidR="00C33E34" w:rsidRPr="00C33E34">
        <w:t>.</w:t>
      </w:r>
      <w:r w:rsidR="00CE0817">
        <w:rPr>
          <w:rFonts w:ascii="Verdana" w:hAnsi="Verdana"/>
          <w:color w:val="444444"/>
          <w:sz w:val="18"/>
          <w:szCs w:val="18"/>
          <w:shd w:val="clear" w:color="auto" w:fill="FFFFFF"/>
        </w:rPr>
        <w:t> </w:t>
      </w:r>
    </w:p>
    <w:p w:rsidR="006215A4" w:rsidRPr="006215A4" w:rsidRDefault="006215A4" w:rsidP="006215A4">
      <w:pPr>
        <w:tabs>
          <w:tab w:val="left" w:pos="1418"/>
        </w:tabs>
        <w:autoSpaceDE w:val="0"/>
        <w:autoSpaceDN w:val="0"/>
        <w:adjustRightInd w:val="0"/>
        <w:ind w:firstLine="709"/>
        <w:jc w:val="both"/>
        <w:rPr>
          <w:bCs/>
          <w:iCs/>
        </w:rPr>
      </w:pPr>
      <w:r w:rsidRPr="006215A4">
        <w:rPr>
          <w:bCs/>
          <w:iCs/>
        </w:rPr>
        <w:t>3.4. Продавец:</w:t>
      </w:r>
    </w:p>
    <w:p w:rsidR="006215A4" w:rsidRPr="006215A4" w:rsidRDefault="006215A4" w:rsidP="006215A4">
      <w:pPr>
        <w:tabs>
          <w:tab w:val="left" w:pos="0"/>
          <w:tab w:val="left" w:pos="700"/>
        </w:tabs>
        <w:ind w:firstLine="709"/>
        <w:jc w:val="both"/>
        <w:rPr>
          <w:rFonts w:eastAsia="Calibri"/>
          <w:color w:val="000000"/>
          <w:lang w:eastAsia="ar-SA"/>
        </w:rPr>
      </w:pPr>
      <w:r w:rsidRPr="006215A4">
        <w:t>Наименование –</w:t>
      </w:r>
      <w:r w:rsidR="00A91826">
        <w:t xml:space="preserve"> А</w:t>
      </w:r>
      <w:r w:rsidRPr="006215A4">
        <w:rPr>
          <w:rFonts w:eastAsia="Calibri"/>
          <w:color w:val="000000"/>
          <w:lang w:eastAsia="ar-SA"/>
        </w:rPr>
        <w:t xml:space="preserve">дминистрация. </w:t>
      </w:r>
    </w:p>
    <w:p w:rsidR="006215A4" w:rsidRPr="006215A4" w:rsidRDefault="006215A4" w:rsidP="006215A4">
      <w:pPr>
        <w:tabs>
          <w:tab w:val="left" w:pos="2268"/>
        </w:tabs>
        <w:suppressAutoHyphens/>
        <w:ind w:firstLine="709"/>
        <w:jc w:val="both"/>
        <w:rPr>
          <w:rFonts w:eastAsia="Calibri"/>
          <w:lang w:eastAsia="ar-SA"/>
        </w:rPr>
      </w:pPr>
      <w:r w:rsidRPr="006215A4">
        <w:rPr>
          <w:rFonts w:eastAsia="Calibri"/>
          <w:bCs/>
          <w:lang w:eastAsia="ar-SA"/>
        </w:rPr>
        <w:lastRenderedPageBreak/>
        <w:t>Место нахождения:</w:t>
      </w:r>
      <w:r w:rsidR="00CB2E3D">
        <w:rPr>
          <w:rFonts w:eastAsia="Calibri"/>
          <w:bCs/>
          <w:lang w:eastAsia="ar-SA"/>
        </w:rPr>
        <w:t xml:space="preserve"> </w:t>
      </w:r>
      <w:r w:rsidRPr="006215A4">
        <w:rPr>
          <w:rFonts w:eastAsia="Calibri"/>
          <w:color w:val="000000"/>
          <w:lang w:eastAsia="ar-SA"/>
        </w:rPr>
        <w:t xml:space="preserve">КБР, </w:t>
      </w:r>
      <w:proofErr w:type="spellStart"/>
      <w:r w:rsidR="009A6BAF">
        <w:rPr>
          <w:rFonts w:eastAsia="Calibri"/>
          <w:color w:val="000000"/>
          <w:lang w:eastAsia="ar-SA"/>
        </w:rPr>
        <w:t>Лескенский</w:t>
      </w:r>
      <w:proofErr w:type="spellEnd"/>
      <w:r w:rsidR="00CB2E3D">
        <w:rPr>
          <w:rFonts w:eastAsia="Calibri"/>
          <w:color w:val="000000"/>
          <w:lang w:eastAsia="ar-SA"/>
        </w:rPr>
        <w:t xml:space="preserve"> </w:t>
      </w:r>
      <w:r w:rsidR="009A6BAF">
        <w:rPr>
          <w:color w:val="000000"/>
          <w:lang w:eastAsia="ar-SA"/>
        </w:rPr>
        <w:t>муниципальный</w:t>
      </w:r>
      <w:r w:rsidR="009A6BAF">
        <w:rPr>
          <w:rFonts w:eastAsia="Calibri"/>
          <w:color w:val="000000"/>
          <w:lang w:eastAsia="ar-SA"/>
        </w:rPr>
        <w:t xml:space="preserve"> район, </w:t>
      </w:r>
      <w:r w:rsidRPr="006215A4">
        <w:rPr>
          <w:rFonts w:eastAsia="Calibri"/>
          <w:color w:val="000000"/>
          <w:lang w:eastAsia="ar-SA"/>
        </w:rPr>
        <w:t xml:space="preserve">с. </w:t>
      </w:r>
      <w:proofErr w:type="spellStart"/>
      <w:r w:rsidR="009A6BAF">
        <w:rPr>
          <w:rFonts w:eastAsia="Calibri"/>
          <w:color w:val="000000"/>
          <w:lang w:eastAsia="ar-SA"/>
        </w:rPr>
        <w:t>Анзорей</w:t>
      </w:r>
      <w:proofErr w:type="spellEnd"/>
      <w:r w:rsidRPr="006215A4">
        <w:rPr>
          <w:rFonts w:eastAsia="Calibri"/>
          <w:color w:val="000000"/>
          <w:lang w:eastAsia="ar-SA"/>
        </w:rPr>
        <w:t xml:space="preserve">, </w:t>
      </w:r>
      <w:r w:rsidR="009A6BAF">
        <w:rPr>
          <w:rFonts w:eastAsia="Calibri"/>
          <w:color w:val="000000"/>
          <w:lang w:eastAsia="ar-SA"/>
        </w:rPr>
        <w:t xml:space="preserve">ул. </w:t>
      </w:r>
      <w:proofErr w:type="spellStart"/>
      <w:r w:rsidR="009A6BAF">
        <w:rPr>
          <w:rFonts w:eastAsia="Calibri"/>
          <w:color w:val="000000"/>
          <w:lang w:eastAsia="ar-SA"/>
        </w:rPr>
        <w:t>Шинахова</w:t>
      </w:r>
      <w:proofErr w:type="spellEnd"/>
      <w:r w:rsidRPr="006215A4">
        <w:rPr>
          <w:rFonts w:eastAsia="Calibri"/>
          <w:color w:val="000000"/>
          <w:lang w:eastAsia="ar-SA"/>
        </w:rPr>
        <w:t>, д.</w:t>
      </w:r>
      <w:r w:rsidR="009A6BAF">
        <w:rPr>
          <w:rFonts w:eastAsia="Calibri"/>
          <w:color w:val="000000"/>
          <w:lang w:eastAsia="ar-SA"/>
        </w:rPr>
        <w:t>1 а</w:t>
      </w:r>
      <w:r w:rsidRPr="006215A4">
        <w:rPr>
          <w:rFonts w:eastAsia="Calibri"/>
          <w:color w:val="000000"/>
          <w:lang w:eastAsia="ar-SA"/>
        </w:rPr>
        <w:t>.</w:t>
      </w:r>
    </w:p>
    <w:p w:rsidR="006215A4" w:rsidRPr="006215A4" w:rsidRDefault="006215A4" w:rsidP="006215A4">
      <w:pPr>
        <w:widowControl w:val="0"/>
        <w:suppressAutoHyphens/>
        <w:autoSpaceDE w:val="0"/>
        <w:autoSpaceDN w:val="0"/>
        <w:adjustRightInd w:val="0"/>
        <w:ind w:firstLine="709"/>
        <w:jc w:val="both"/>
        <w:rPr>
          <w:color w:val="000000"/>
          <w:lang w:eastAsia="ar-SA"/>
        </w:rPr>
      </w:pPr>
      <w:r w:rsidRPr="006215A4">
        <w:rPr>
          <w:bCs/>
          <w:lang w:eastAsia="ar-SA"/>
        </w:rPr>
        <w:t>Почтовый адрес:</w:t>
      </w:r>
      <w:r w:rsidRPr="006215A4">
        <w:rPr>
          <w:color w:val="000000"/>
          <w:lang w:eastAsia="ar-SA"/>
        </w:rPr>
        <w:t>361</w:t>
      </w:r>
      <w:r w:rsidR="009A6BAF">
        <w:rPr>
          <w:color w:val="000000"/>
          <w:lang w:eastAsia="ar-SA"/>
        </w:rPr>
        <w:t>350</w:t>
      </w:r>
      <w:r w:rsidRPr="006215A4">
        <w:rPr>
          <w:color w:val="000000"/>
          <w:lang w:eastAsia="ar-SA"/>
        </w:rPr>
        <w:t xml:space="preserve">, КБР, </w:t>
      </w:r>
      <w:proofErr w:type="spellStart"/>
      <w:r w:rsidR="009A6BAF">
        <w:rPr>
          <w:color w:val="000000"/>
          <w:lang w:eastAsia="ar-SA"/>
        </w:rPr>
        <w:t>Лескенский</w:t>
      </w:r>
      <w:proofErr w:type="spellEnd"/>
      <w:r w:rsidR="009A6BAF">
        <w:rPr>
          <w:color w:val="000000"/>
          <w:lang w:eastAsia="ar-SA"/>
        </w:rPr>
        <w:t xml:space="preserve"> муниципальный район, </w:t>
      </w:r>
      <w:r w:rsidRPr="006215A4">
        <w:rPr>
          <w:color w:val="000000"/>
          <w:lang w:eastAsia="ar-SA"/>
        </w:rPr>
        <w:t xml:space="preserve">с. </w:t>
      </w:r>
      <w:proofErr w:type="spellStart"/>
      <w:r w:rsidR="009A6BAF">
        <w:rPr>
          <w:color w:val="000000"/>
          <w:lang w:eastAsia="ar-SA"/>
        </w:rPr>
        <w:t>Анзорей</w:t>
      </w:r>
      <w:proofErr w:type="spellEnd"/>
      <w:r w:rsidRPr="006215A4">
        <w:rPr>
          <w:color w:val="000000"/>
          <w:lang w:eastAsia="ar-SA"/>
        </w:rPr>
        <w:t xml:space="preserve">, </w:t>
      </w:r>
      <w:r w:rsidR="009A6BAF">
        <w:rPr>
          <w:color w:val="000000"/>
          <w:lang w:eastAsia="ar-SA"/>
        </w:rPr>
        <w:t xml:space="preserve">ул. </w:t>
      </w:r>
      <w:proofErr w:type="spellStart"/>
      <w:r w:rsidR="009A6BAF">
        <w:rPr>
          <w:color w:val="000000"/>
          <w:lang w:eastAsia="ar-SA"/>
        </w:rPr>
        <w:t>Шинахова</w:t>
      </w:r>
      <w:proofErr w:type="spellEnd"/>
      <w:r w:rsidR="009A6BAF">
        <w:rPr>
          <w:color w:val="000000"/>
          <w:lang w:eastAsia="ar-SA"/>
        </w:rPr>
        <w:t>, д. 1 а</w:t>
      </w:r>
      <w:r w:rsidRPr="006215A4">
        <w:rPr>
          <w:color w:val="000000"/>
          <w:lang w:eastAsia="ar-SA"/>
        </w:rPr>
        <w:t>.</w:t>
      </w:r>
    </w:p>
    <w:p w:rsidR="006215A4" w:rsidRPr="006215A4" w:rsidRDefault="006215A4" w:rsidP="006215A4">
      <w:pPr>
        <w:widowControl w:val="0"/>
        <w:suppressAutoHyphens/>
        <w:autoSpaceDE w:val="0"/>
        <w:autoSpaceDN w:val="0"/>
        <w:adjustRightInd w:val="0"/>
        <w:ind w:firstLine="709"/>
        <w:jc w:val="both"/>
        <w:rPr>
          <w:lang w:eastAsia="ar-SA"/>
        </w:rPr>
      </w:pPr>
      <w:r w:rsidRPr="006215A4">
        <w:rPr>
          <w:bCs/>
          <w:color w:val="000000"/>
          <w:lang w:eastAsia="ar-SA"/>
        </w:rPr>
        <w:t>Адрес электронной почты:</w:t>
      </w:r>
      <w:r w:rsidR="00F80196">
        <w:rPr>
          <w:bCs/>
          <w:color w:val="000000"/>
          <w:lang w:eastAsia="ar-SA"/>
        </w:rPr>
        <w:t xml:space="preserve"> </w:t>
      </w:r>
      <w:proofErr w:type="spellStart"/>
      <w:proofErr w:type="gramStart"/>
      <w:r w:rsidR="00343577">
        <w:rPr>
          <w:bCs/>
          <w:color w:val="000000"/>
          <w:lang w:val="en-US" w:eastAsia="ar-SA"/>
        </w:rPr>
        <w:t>uprav</w:t>
      </w:r>
      <w:proofErr w:type="spellEnd"/>
      <w:r w:rsidR="00343577" w:rsidRPr="00343577">
        <w:rPr>
          <w:bCs/>
          <w:color w:val="000000"/>
          <w:lang w:eastAsia="ar-SA"/>
        </w:rPr>
        <w:t>.</w:t>
      </w:r>
      <w:proofErr w:type="spellStart"/>
      <w:r w:rsidR="00343577">
        <w:rPr>
          <w:bCs/>
          <w:color w:val="000000"/>
          <w:lang w:val="en-US" w:eastAsia="ar-SA"/>
        </w:rPr>
        <w:t>prav</w:t>
      </w:r>
      <w:proofErr w:type="spellEnd"/>
      <w:proofErr w:type="gramEnd"/>
      <w:r w:rsidR="00343577" w:rsidRPr="00343577">
        <w:rPr>
          <w:bCs/>
          <w:color w:val="000000"/>
          <w:lang w:eastAsia="ar-SA"/>
        </w:rPr>
        <w:t>.</w:t>
      </w:r>
      <w:proofErr w:type="spellStart"/>
      <w:r w:rsidR="00343577">
        <w:rPr>
          <w:bCs/>
          <w:color w:val="000000"/>
          <w:lang w:val="en-US" w:eastAsia="ar-SA"/>
        </w:rPr>
        <w:t>obespech</w:t>
      </w:r>
      <w:proofErr w:type="spellEnd"/>
      <w:r w:rsidR="00343577" w:rsidRPr="00343577">
        <w:rPr>
          <w:bCs/>
          <w:color w:val="000000"/>
          <w:lang w:eastAsia="ar-SA"/>
        </w:rPr>
        <w:t>@</w:t>
      </w:r>
      <w:r w:rsidR="00343577">
        <w:rPr>
          <w:bCs/>
          <w:color w:val="000000"/>
          <w:lang w:val="en-US" w:eastAsia="ar-SA"/>
        </w:rPr>
        <w:t>mail</w:t>
      </w:r>
      <w:r w:rsidR="00343577" w:rsidRPr="00343577">
        <w:rPr>
          <w:bCs/>
          <w:color w:val="000000"/>
          <w:lang w:eastAsia="ar-SA"/>
        </w:rPr>
        <w:t>.</w:t>
      </w:r>
    </w:p>
    <w:p w:rsidR="006215A4" w:rsidRPr="006215A4" w:rsidRDefault="006215A4" w:rsidP="006215A4">
      <w:pPr>
        <w:tabs>
          <w:tab w:val="left" w:pos="0"/>
          <w:tab w:val="left" w:pos="700"/>
        </w:tabs>
        <w:ind w:firstLine="709"/>
        <w:jc w:val="both"/>
        <w:rPr>
          <w:bCs/>
          <w:iCs/>
        </w:rPr>
      </w:pPr>
      <w:r w:rsidRPr="006215A4">
        <w:rPr>
          <w:lang w:eastAsia="ar-SA"/>
        </w:rPr>
        <w:t>Номер контактного телефона:</w:t>
      </w:r>
      <w:r w:rsidR="004F511E">
        <w:rPr>
          <w:lang w:eastAsia="ar-SA"/>
        </w:rPr>
        <w:t xml:space="preserve"> </w:t>
      </w:r>
      <w:r w:rsidRPr="005B4AD3">
        <w:rPr>
          <w:lang w:eastAsia="ar-SA"/>
        </w:rPr>
        <w:t>8 (8663</w:t>
      </w:r>
      <w:r w:rsidR="005B4AD3" w:rsidRPr="00CE0817">
        <w:rPr>
          <w:lang w:eastAsia="ar-SA"/>
        </w:rPr>
        <w:t>9</w:t>
      </w:r>
      <w:r w:rsidRPr="005B4AD3">
        <w:rPr>
          <w:lang w:eastAsia="ar-SA"/>
        </w:rPr>
        <w:t>) 95-</w:t>
      </w:r>
      <w:r w:rsidR="00CB2E3D">
        <w:rPr>
          <w:lang w:eastAsia="ar-SA"/>
        </w:rPr>
        <w:t>5</w:t>
      </w:r>
      <w:r w:rsidRPr="005B4AD3">
        <w:rPr>
          <w:lang w:eastAsia="ar-SA"/>
        </w:rPr>
        <w:t>-</w:t>
      </w:r>
      <w:r w:rsidR="00CB2E3D">
        <w:rPr>
          <w:lang w:eastAsia="ar-SA"/>
        </w:rPr>
        <w:t>44</w:t>
      </w:r>
      <w:r w:rsidRPr="005B4AD3">
        <w:rPr>
          <w:lang w:eastAsia="ar-SA"/>
        </w:rPr>
        <w:t>.</w:t>
      </w:r>
    </w:p>
    <w:p w:rsidR="006215A4" w:rsidRPr="006215A4" w:rsidRDefault="006215A4" w:rsidP="006215A4">
      <w:pPr>
        <w:tabs>
          <w:tab w:val="left" w:pos="0"/>
        </w:tabs>
        <w:ind w:firstLine="709"/>
        <w:jc w:val="both"/>
      </w:pPr>
      <w:r w:rsidRPr="006215A4">
        <w:t>3.5. Форма продажи (способ приватизации) – аукцион в электронной форме, открытый по составу участников и по форме подачи предложений о цене имущества.</w:t>
      </w:r>
    </w:p>
    <w:p w:rsidR="006215A4" w:rsidRPr="006215A4" w:rsidRDefault="006215A4" w:rsidP="006215A4">
      <w:pPr>
        <w:tabs>
          <w:tab w:val="left" w:pos="0"/>
          <w:tab w:val="left" w:pos="700"/>
        </w:tabs>
        <w:ind w:firstLine="709"/>
        <w:jc w:val="both"/>
      </w:pPr>
      <w:r w:rsidRPr="006215A4">
        <w:rPr>
          <w:bCs/>
        </w:rPr>
        <w:t xml:space="preserve">3.6. </w:t>
      </w:r>
      <w:r w:rsidRPr="006215A4">
        <w:t>Сведения об Имуществе, выставляемом на продажу в электронной форме</w:t>
      </w:r>
    </w:p>
    <w:p w:rsidR="006215A4" w:rsidRPr="006215A4" w:rsidRDefault="006215A4" w:rsidP="006215A4">
      <w:pPr>
        <w:widowControl w:val="0"/>
        <w:suppressAutoHyphens/>
        <w:autoSpaceDE w:val="0"/>
        <w:autoSpaceDN w:val="0"/>
        <w:adjustRightInd w:val="0"/>
        <w:ind w:firstLine="709"/>
        <w:jc w:val="both"/>
        <w:rPr>
          <w:bCs/>
          <w:lang w:eastAsia="ar-SA"/>
        </w:rPr>
      </w:pPr>
      <w:r w:rsidRPr="006215A4">
        <w:rPr>
          <w:bCs/>
          <w:lang w:eastAsia="ar-SA"/>
        </w:rPr>
        <w:t>3.6.1. Характеристика объектов продажи:</w:t>
      </w:r>
    </w:p>
    <w:p w:rsidR="008A1390" w:rsidRPr="006B1A29" w:rsidRDefault="006215A4" w:rsidP="006215A4">
      <w:pPr>
        <w:widowControl w:val="0"/>
        <w:suppressAutoHyphens/>
        <w:autoSpaceDE w:val="0"/>
        <w:autoSpaceDN w:val="0"/>
        <w:adjustRightInd w:val="0"/>
        <w:ind w:firstLine="709"/>
        <w:jc w:val="both"/>
        <w:rPr>
          <w:bCs/>
          <w:lang w:eastAsia="ar-SA"/>
        </w:rPr>
      </w:pPr>
      <w:r w:rsidRPr="006B1A29">
        <w:rPr>
          <w:b/>
          <w:bCs/>
          <w:lang w:eastAsia="ar-SA"/>
        </w:rPr>
        <w:t>Лот № 1</w:t>
      </w:r>
      <w:r w:rsidR="00620296" w:rsidRPr="006B1A29">
        <w:rPr>
          <w:bCs/>
          <w:lang w:eastAsia="ar-SA"/>
        </w:rPr>
        <w:t xml:space="preserve"> – </w:t>
      </w:r>
      <w:r w:rsidR="006B1A29" w:rsidRPr="006B1A29">
        <w:t>транспортно</w:t>
      </w:r>
      <w:r w:rsidR="007C78A3">
        <w:t>е</w:t>
      </w:r>
      <w:r w:rsidR="006B1A29" w:rsidRPr="006B1A29">
        <w:t xml:space="preserve"> средств</w:t>
      </w:r>
      <w:r w:rsidR="007C78A3">
        <w:t>о</w:t>
      </w:r>
      <w:r w:rsidR="006B1A29" w:rsidRPr="006B1A29">
        <w:t xml:space="preserve"> марки ПАЗ 32053-70, 2006 года выпуска, ПТС 52 ММ 443006, </w:t>
      </w:r>
      <w:r w:rsidR="006B1A29" w:rsidRPr="006B1A29">
        <w:rPr>
          <w:lang w:val="en-US"/>
        </w:rPr>
        <w:t>VIN</w:t>
      </w:r>
      <w:r w:rsidR="006B1A29" w:rsidRPr="006B1A29">
        <w:t xml:space="preserve"> </w:t>
      </w:r>
      <w:r w:rsidR="006B1A29" w:rsidRPr="006B1A29">
        <w:rPr>
          <w:lang w:val="en-US"/>
        </w:rPr>
        <w:t>X</w:t>
      </w:r>
      <w:r w:rsidR="006B1A29" w:rsidRPr="006B1A29">
        <w:t>1</w:t>
      </w:r>
      <w:r w:rsidR="006B1A29" w:rsidRPr="006B1A29">
        <w:rPr>
          <w:lang w:val="en-US"/>
        </w:rPr>
        <w:t>M</w:t>
      </w:r>
      <w:r w:rsidR="006B1A29" w:rsidRPr="006B1A29">
        <w:t>3205</w:t>
      </w:r>
      <w:r w:rsidR="006B1A29" w:rsidRPr="006B1A29">
        <w:rPr>
          <w:lang w:val="en-US"/>
        </w:rPr>
        <w:t>EX</w:t>
      </w:r>
      <w:r w:rsidR="006B1A29" w:rsidRPr="006B1A29">
        <w:t>60011440, шасси номер отсутствует</w:t>
      </w:r>
      <w:r w:rsidR="008A1390" w:rsidRPr="006B1A29">
        <w:rPr>
          <w:color w:val="000000"/>
        </w:rPr>
        <w:t xml:space="preserve">. </w:t>
      </w:r>
    </w:p>
    <w:p w:rsidR="006215A4" w:rsidRPr="004F511E" w:rsidRDefault="006215A4" w:rsidP="006215A4">
      <w:pPr>
        <w:widowControl w:val="0"/>
        <w:suppressAutoHyphens/>
        <w:autoSpaceDE w:val="0"/>
        <w:autoSpaceDN w:val="0"/>
        <w:adjustRightInd w:val="0"/>
        <w:ind w:firstLine="709"/>
        <w:jc w:val="both"/>
      </w:pPr>
      <w:r w:rsidRPr="00C50100">
        <w:rPr>
          <w:bCs/>
          <w:lang w:eastAsia="ar-SA"/>
        </w:rPr>
        <w:t>Начальная</w:t>
      </w:r>
      <w:r w:rsidRPr="00C50100">
        <w:t xml:space="preserve"> цена (лота</w:t>
      </w:r>
      <w:r w:rsidRPr="00C50100">
        <w:rPr>
          <w:bCs/>
        </w:rPr>
        <w:t xml:space="preserve">) – </w:t>
      </w:r>
      <w:r w:rsidR="004F511E" w:rsidRPr="004F511E">
        <w:t>197 000 (сто девяносто семь тысяч) рублей 00 копеек</w:t>
      </w:r>
      <w:r w:rsidRPr="004F511E">
        <w:t>.</w:t>
      </w:r>
    </w:p>
    <w:p w:rsidR="006215A4" w:rsidRPr="004F511E" w:rsidRDefault="006215A4" w:rsidP="006215A4">
      <w:pPr>
        <w:ind w:firstLine="709"/>
        <w:jc w:val="both"/>
      </w:pPr>
      <w:r w:rsidRPr="006215A4">
        <w:rPr>
          <w:szCs w:val="20"/>
        </w:rPr>
        <w:t xml:space="preserve">Шаг аукциона (величина повышения цены) </w:t>
      </w:r>
      <w:r w:rsidRPr="006215A4">
        <w:rPr>
          <w:bCs/>
        </w:rPr>
        <w:t xml:space="preserve">– </w:t>
      </w:r>
      <w:r w:rsidR="004F511E" w:rsidRPr="004F511E">
        <w:rPr>
          <w:bCs/>
        </w:rPr>
        <w:t>9 850</w:t>
      </w:r>
      <w:r w:rsidR="004F511E" w:rsidRPr="004F511E">
        <w:t xml:space="preserve"> (девять тысяч восемьсот пятьдесят) рублей 00 копеек (5% начальной цены продажи)</w:t>
      </w:r>
      <w:r w:rsidR="004F511E">
        <w:t>.</w:t>
      </w:r>
    </w:p>
    <w:p w:rsidR="004F511E" w:rsidRPr="004F511E" w:rsidRDefault="006215A4" w:rsidP="004F511E">
      <w:pPr>
        <w:ind w:firstLine="709"/>
        <w:jc w:val="both"/>
        <w:rPr>
          <w:bCs/>
        </w:rPr>
      </w:pPr>
      <w:r w:rsidRPr="006215A4">
        <w:rPr>
          <w:szCs w:val="20"/>
        </w:rPr>
        <w:t xml:space="preserve">Размер задатка – </w:t>
      </w:r>
      <w:r w:rsidR="004F511E" w:rsidRPr="004F511E">
        <w:t>19 700 (девятнадцать тысяч семьсот) рублей 00 копеек (10% начальной цены продажи)</w:t>
      </w:r>
      <w:r w:rsidR="004F511E" w:rsidRPr="004F511E">
        <w:rPr>
          <w:bCs/>
        </w:rPr>
        <w:t>.</w:t>
      </w:r>
    </w:p>
    <w:p w:rsidR="006215A4" w:rsidRDefault="006215A4" w:rsidP="004F511E">
      <w:pPr>
        <w:ind w:firstLine="709"/>
        <w:jc w:val="both"/>
        <w:rPr>
          <w:bCs/>
        </w:rPr>
      </w:pPr>
      <w:r w:rsidRPr="006215A4">
        <w:rPr>
          <w:bCs/>
        </w:rPr>
        <w:t>Сведения о предыдущих торгах по продаже имущества, объявленных в течение года, предшествующего его продаже –</w:t>
      </w:r>
      <w:r w:rsidR="0091746F">
        <w:rPr>
          <w:bCs/>
        </w:rPr>
        <w:t xml:space="preserve"> Первичные</w:t>
      </w:r>
      <w:r w:rsidRPr="002A685E">
        <w:rPr>
          <w:bCs/>
        </w:rPr>
        <w:t>.</w:t>
      </w:r>
    </w:p>
    <w:p w:rsidR="005D0977" w:rsidRPr="005D0977" w:rsidRDefault="006215A4" w:rsidP="005D0977">
      <w:pPr>
        <w:ind w:firstLine="709"/>
        <w:jc w:val="both"/>
        <w:rPr>
          <w:b/>
        </w:rPr>
      </w:pPr>
      <w:r w:rsidRPr="006215A4">
        <w:rPr>
          <w:b/>
          <w:szCs w:val="20"/>
        </w:rPr>
        <w:t>3.6.</w:t>
      </w:r>
      <w:r w:rsidR="003B7C1F">
        <w:rPr>
          <w:b/>
          <w:szCs w:val="20"/>
        </w:rPr>
        <w:t>2</w:t>
      </w:r>
      <w:r w:rsidRPr="006215A4">
        <w:rPr>
          <w:b/>
          <w:szCs w:val="20"/>
        </w:rPr>
        <w:t xml:space="preserve">. </w:t>
      </w:r>
      <w:r w:rsidR="005D0977" w:rsidRPr="005D0977">
        <w:rPr>
          <w:b/>
          <w:szCs w:val="20"/>
        </w:rPr>
        <w:t>Д</w:t>
      </w:r>
      <w:r w:rsidR="005D0977" w:rsidRPr="005D0977">
        <w:rPr>
          <w:b/>
        </w:rPr>
        <w:t xml:space="preserve">енежные средства в сумме задатка должны быть зачислены на лицевой счет Претендента на универсальной торговой платформе АО «Сбербанк-АСТ» не </w:t>
      </w:r>
      <w:proofErr w:type="gramStart"/>
      <w:r w:rsidR="005D0977" w:rsidRPr="005D0977">
        <w:rPr>
          <w:b/>
        </w:rPr>
        <w:t>позднее</w:t>
      </w:r>
      <w:r w:rsidR="005D0977" w:rsidRPr="005D0977">
        <w:rPr>
          <w:b/>
          <w:bCs/>
          <w:lang w:bidi="ru-RU"/>
        </w:rPr>
        <w:t xml:space="preserve"> </w:t>
      </w:r>
      <w:r w:rsidRPr="005D0977">
        <w:rPr>
          <w:b/>
          <w:bCs/>
        </w:rPr>
        <w:t xml:space="preserve"> </w:t>
      </w:r>
      <w:r w:rsidR="00450D01">
        <w:rPr>
          <w:b/>
          <w:bCs/>
        </w:rPr>
        <w:t>26</w:t>
      </w:r>
      <w:r w:rsidRPr="005D0977">
        <w:rPr>
          <w:b/>
          <w:bCs/>
        </w:rPr>
        <w:t>.</w:t>
      </w:r>
      <w:r w:rsidR="00C276F6" w:rsidRPr="005D0977">
        <w:rPr>
          <w:b/>
          <w:bCs/>
        </w:rPr>
        <w:t>0</w:t>
      </w:r>
      <w:r w:rsidR="00450D01">
        <w:rPr>
          <w:b/>
          <w:bCs/>
        </w:rPr>
        <w:t>5</w:t>
      </w:r>
      <w:r w:rsidRPr="005D0977">
        <w:rPr>
          <w:b/>
          <w:bCs/>
        </w:rPr>
        <w:t>.20</w:t>
      </w:r>
      <w:r w:rsidR="00E833F5" w:rsidRPr="005D0977">
        <w:rPr>
          <w:b/>
          <w:bCs/>
        </w:rPr>
        <w:t>2</w:t>
      </w:r>
      <w:r w:rsidR="0091746F">
        <w:rPr>
          <w:b/>
          <w:bCs/>
        </w:rPr>
        <w:t>5</w:t>
      </w:r>
      <w:proofErr w:type="gramEnd"/>
      <w:r w:rsidR="00397550" w:rsidRPr="005D0977">
        <w:rPr>
          <w:b/>
          <w:bCs/>
        </w:rPr>
        <w:t xml:space="preserve"> г</w:t>
      </w:r>
      <w:r w:rsidRPr="005D0977">
        <w:rPr>
          <w:b/>
          <w:bCs/>
        </w:rPr>
        <w:t xml:space="preserve">. </w:t>
      </w:r>
    </w:p>
    <w:p w:rsidR="006215A4" w:rsidRPr="006215A4" w:rsidRDefault="006215A4" w:rsidP="006215A4">
      <w:pPr>
        <w:ind w:firstLine="709"/>
        <w:jc w:val="both"/>
        <w:rPr>
          <w:bCs/>
        </w:rPr>
      </w:pPr>
      <w:r w:rsidRPr="006215A4">
        <w:rPr>
          <w:szCs w:val="20"/>
        </w:rPr>
        <w:t>3.6.</w:t>
      </w:r>
      <w:r w:rsidR="003B7C1F">
        <w:rPr>
          <w:szCs w:val="20"/>
        </w:rPr>
        <w:t>3</w:t>
      </w:r>
      <w:r w:rsidRPr="006215A4">
        <w:rPr>
          <w:szCs w:val="20"/>
        </w:rPr>
        <w:t xml:space="preserve">.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 </w:t>
      </w:r>
    </w:p>
    <w:p w:rsidR="0091746F" w:rsidRDefault="0091746F" w:rsidP="006215A4">
      <w:pPr>
        <w:autoSpaceDE w:val="0"/>
        <w:autoSpaceDN w:val="0"/>
        <w:adjustRightInd w:val="0"/>
        <w:jc w:val="center"/>
        <w:rPr>
          <w:b/>
          <w:bCs/>
          <w:color w:val="000000"/>
        </w:rPr>
      </w:pPr>
    </w:p>
    <w:p w:rsidR="006215A4" w:rsidRPr="006215A4" w:rsidRDefault="006215A4" w:rsidP="006215A4">
      <w:pPr>
        <w:autoSpaceDE w:val="0"/>
        <w:autoSpaceDN w:val="0"/>
        <w:adjustRightInd w:val="0"/>
        <w:jc w:val="center"/>
        <w:rPr>
          <w:rFonts w:ascii="TimesNewRoman" w:hAnsi="TimesNewRoman"/>
          <w:b/>
          <w:color w:val="000000"/>
        </w:rPr>
      </w:pPr>
      <w:r w:rsidRPr="006215A4">
        <w:rPr>
          <w:b/>
          <w:bCs/>
          <w:color w:val="000000"/>
        </w:rPr>
        <w:t xml:space="preserve">РАЗДЕЛ </w:t>
      </w:r>
      <w:r w:rsidRPr="006215A4">
        <w:rPr>
          <w:b/>
          <w:bCs/>
          <w:color w:val="000000"/>
          <w:lang w:val="en-US"/>
        </w:rPr>
        <w:t>IV</w:t>
      </w:r>
      <w:r w:rsidRPr="006215A4">
        <w:rPr>
          <w:b/>
          <w:bCs/>
          <w:color w:val="000000"/>
        </w:rPr>
        <w:t xml:space="preserve">. </w:t>
      </w:r>
      <w:r w:rsidRPr="006215A4">
        <w:rPr>
          <w:rFonts w:ascii="TimesNewRoman" w:hAnsi="TimesNewRoman"/>
          <w:b/>
          <w:color w:val="000000"/>
        </w:rPr>
        <w:t>МЕСТО, СРОКИ ПОДАЧИ (ПРИЕМА) ЗАЯВОК,</w:t>
      </w:r>
    </w:p>
    <w:p w:rsidR="006215A4" w:rsidRPr="006215A4" w:rsidRDefault="006215A4" w:rsidP="006215A4">
      <w:pPr>
        <w:autoSpaceDE w:val="0"/>
        <w:autoSpaceDN w:val="0"/>
        <w:adjustRightInd w:val="0"/>
        <w:jc w:val="center"/>
        <w:rPr>
          <w:rFonts w:ascii="TimesNewRoman" w:hAnsi="TimesNewRoman"/>
          <w:b/>
          <w:color w:val="000000"/>
        </w:rPr>
      </w:pPr>
      <w:r w:rsidRPr="006215A4">
        <w:rPr>
          <w:rFonts w:ascii="TimesNewRoman" w:hAnsi="TimesNewRoman"/>
          <w:b/>
          <w:color w:val="000000"/>
        </w:rPr>
        <w:t xml:space="preserve"> ОПРЕДЕЛЕНИЯ УЧАСТНИКОВ И ПОДВЕДЕНИЯ ИТОГОВ АУКЦИОНА</w:t>
      </w:r>
    </w:p>
    <w:p w:rsidR="006215A4" w:rsidRPr="00C33E3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4.1. </w:t>
      </w:r>
      <w:r w:rsidRPr="00C33E34">
        <w:rPr>
          <w:rFonts w:eastAsia="Calibri"/>
          <w:lang w:eastAsia="en-US"/>
        </w:rPr>
        <w:t>Место подачи (приема) заявок, место проведения аукциона:</w:t>
      </w:r>
      <w:r w:rsidR="00CB2E3D">
        <w:rPr>
          <w:rFonts w:eastAsia="Calibri"/>
          <w:lang w:eastAsia="en-US"/>
        </w:rPr>
        <w:t xml:space="preserve"> </w:t>
      </w:r>
      <w:r w:rsidR="00CE0817" w:rsidRPr="00C33E34">
        <w:rPr>
          <w:shd w:val="clear" w:color="auto" w:fill="FFFFFF"/>
        </w:rPr>
        <w:t>ЗАО «Сбербанк-АСТ»</w:t>
      </w:r>
      <w:r w:rsidR="006B1A29">
        <w:rPr>
          <w:shd w:val="clear" w:color="auto" w:fill="FFFFFF"/>
        </w:rPr>
        <w:t xml:space="preserve"> </w:t>
      </w:r>
      <w:hyperlink r:id="rId9" w:history="1">
        <w:r w:rsidR="00CE0817" w:rsidRPr="00C33E34">
          <w:rPr>
            <w:rStyle w:val="a3"/>
            <w:color w:val="auto"/>
            <w:u w:val="none"/>
            <w:shd w:val="clear" w:color="auto" w:fill="FFFFFF"/>
          </w:rPr>
          <w:t>http://utp.sberbank-ast.ru</w:t>
        </w:r>
      </w:hyperlink>
      <w:r w:rsidR="00C33E34">
        <w:t>.</w:t>
      </w:r>
      <w:r w:rsidR="00CE0817" w:rsidRPr="00C33E34">
        <w:rPr>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4.2. Дата и время начала подачи (приема) заявок: с </w:t>
      </w:r>
      <w:r w:rsidR="006B1A29">
        <w:rPr>
          <w:rFonts w:eastAsia="Calibri"/>
          <w:lang w:eastAsia="en-US"/>
        </w:rPr>
        <w:t>23</w:t>
      </w:r>
      <w:r w:rsidRPr="006215A4">
        <w:rPr>
          <w:rFonts w:eastAsia="Calibri"/>
          <w:lang w:eastAsia="en-US"/>
        </w:rPr>
        <w:t>.</w:t>
      </w:r>
      <w:r w:rsidR="00CB2E3D">
        <w:rPr>
          <w:rFonts w:eastAsia="Calibri"/>
          <w:lang w:eastAsia="en-US"/>
        </w:rPr>
        <w:t>0</w:t>
      </w:r>
      <w:r w:rsidR="006B1A29">
        <w:rPr>
          <w:rFonts w:eastAsia="Calibri"/>
          <w:lang w:eastAsia="en-US"/>
        </w:rPr>
        <w:t>6</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w:t>
      </w:r>
      <w:r w:rsidR="00E833F5">
        <w:rPr>
          <w:rFonts w:eastAsia="Calibri"/>
          <w:lang w:eastAsia="en-US"/>
        </w:rPr>
        <w:t>1</w:t>
      </w:r>
      <w:r w:rsidR="00F630AE">
        <w:rPr>
          <w:rFonts w:eastAsia="Calibri"/>
          <w:lang w:eastAsia="en-US"/>
        </w:rPr>
        <w:t>0</w:t>
      </w:r>
      <w:r w:rsidRPr="006215A4">
        <w:rPr>
          <w:rFonts w:eastAsia="Calibri"/>
          <w:lang w:eastAsia="en-US"/>
        </w:rPr>
        <w:t xml:space="preserve">.00 по московскому времени.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Подача заявок осуществляется круглосуточно.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4.3. Дата и время окончания подачи (приема) заявок: </w:t>
      </w:r>
      <w:r w:rsidR="00450D01">
        <w:rPr>
          <w:rFonts w:eastAsia="Calibri"/>
          <w:lang w:eastAsia="en-US"/>
        </w:rPr>
        <w:t>2</w:t>
      </w:r>
      <w:r w:rsidR="006B1A29">
        <w:rPr>
          <w:rFonts w:eastAsia="Calibri"/>
          <w:lang w:eastAsia="en-US"/>
        </w:rPr>
        <w:t>1</w:t>
      </w:r>
      <w:r w:rsidRPr="006215A4">
        <w:rPr>
          <w:rFonts w:eastAsia="Calibri"/>
          <w:lang w:eastAsia="en-US"/>
        </w:rPr>
        <w:t>.</w:t>
      </w:r>
      <w:r w:rsidR="00C276F6">
        <w:rPr>
          <w:rFonts w:eastAsia="Calibri"/>
          <w:lang w:eastAsia="en-US"/>
        </w:rPr>
        <w:t>0</w:t>
      </w:r>
      <w:r w:rsidR="006B1A29">
        <w:rPr>
          <w:rFonts w:eastAsia="Calibri"/>
          <w:lang w:eastAsia="en-US"/>
        </w:rPr>
        <w:t>7</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17.00 по московскому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4.4. Дата определения Участников аукциона: </w:t>
      </w:r>
      <w:r w:rsidR="00E4260D">
        <w:rPr>
          <w:rFonts w:eastAsia="Calibri"/>
          <w:lang w:eastAsia="en-US"/>
        </w:rPr>
        <w:t>23</w:t>
      </w:r>
      <w:r w:rsidR="00E833F5" w:rsidRPr="006215A4">
        <w:rPr>
          <w:rFonts w:eastAsia="Calibri"/>
          <w:lang w:eastAsia="en-US"/>
        </w:rPr>
        <w:t>.</w:t>
      </w:r>
      <w:r w:rsidR="00C276F6">
        <w:rPr>
          <w:rFonts w:eastAsia="Calibri"/>
          <w:lang w:eastAsia="en-US"/>
        </w:rPr>
        <w:t>0</w:t>
      </w:r>
      <w:r w:rsidR="00E4260D">
        <w:rPr>
          <w:rFonts w:eastAsia="Calibri"/>
          <w:lang w:eastAsia="en-US"/>
        </w:rPr>
        <w:t>7</w:t>
      </w:r>
      <w:r w:rsidR="00E833F5" w:rsidRPr="006215A4">
        <w:rPr>
          <w:rFonts w:eastAsia="Calibri"/>
          <w:lang w:eastAsia="en-US"/>
        </w:rPr>
        <w:t>.20</w:t>
      </w:r>
      <w:r w:rsidR="00E833F5">
        <w:rPr>
          <w:rFonts w:eastAsia="Calibri"/>
          <w:lang w:eastAsia="en-US"/>
        </w:rPr>
        <w:t>2</w:t>
      </w:r>
      <w:r w:rsidR="00D93028">
        <w:rPr>
          <w:rFonts w:eastAsia="Calibri"/>
          <w:lang w:eastAsia="en-US"/>
        </w:rPr>
        <w:t>5</w:t>
      </w:r>
      <w:r w:rsidR="00C276F6">
        <w:rPr>
          <w:rFonts w:eastAsia="Calibri"/>
          <w:lang w:eastAsia="en-US"/>
        </w:rPr>
        <w:t xml:space="preserve"> </w:t>
      </w:r>
      <w:r w:rsidRPr="006215A4">
        <w:rPr>
          <w:rFonts w:eastAsia="Calibri"/>
          <w:lang w:eastAsia="en-US"/>
        </w:rPr>
        <w:t>г.</w:t>
      </w:r>
    </w:p>
    <w:p w:rsidR="00F630AE"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4.5. Дата, время и срок проведения аукциона: </w:t>
      </w:r>
    </w:p>
    <w:p w:rsidR="006215A4" w:rsidRPr="00F630AE" w:rsidRDefault="00F630AE" w:rsidP="006215A4">
      <w:pPr>
        <w:autoSpaceDE w:val="0"/>
        <w:autoSpaceDN w:val="0"/>
        <w:adjustRightInd w:val="0"/>
        <w:ind w:firstLine="540"/>
        <w:jc w:val="both"/>
        <w:rPr>
          <w:rFonts w:eastAsia="Calibri"/>
          <w:b/>
          <w:lang w:eastAsia="en-US"/>
        </w:rPr>
      </w:pPr>
      <w:r w:rsidRPr="00F630AE">
        <w:rPr>
          <w:rFonts w:eastAsia="Calibri"/>
          <w:b/>
          <w:lang w:eastAsia="en-US"/>
        </w:rPr>
        <w:t xml:space="preserve">Лот № 1: </w:t>
      </w:r>
      <w:r w:rsidR="00E4260D">
        <w:rPr>
          <w:rFonts w:eastAsia="Calibri"/>
          <w:b/>
          <w:lang w:eastAsia="en-US"/>
        </w:rPr>
        <w:t>25</w:t>
      </w:r>
      <w:r w:rsidR="006215A4" w:rsidRPr="00F630AE">
        <w:rPr>
          <w:rFonts w:eastAsia="Calibri"/>
          <w:b/>
          <w:lang w:eastAsia="en-US"/>
        </w:rPr>
        <w:t>.</w:t>
      </w:r>
      <w:r w:rsidR="00C276F6">
        <w:rPr>
          <w:rFonts w:eastAsia="Calibri"/>
          <w:b/>
          <w:lang w:eastAsia="en-US"/>
        </w:rPr>
        <w:t>0</w:t>
      </w:r>
      <w:r w:rsidR="00E4260D">
        <w:rPr>
          <w:rFonts w:eastAsia="Calibri"/>
          <w:b/>
          <w:lang w:eastAsia="en-US"/>
        </w:rPr>
        <w:t>7</w:t>
      </w:r>
      <w:r w:rsidR="006215A4" w:rsidRPr="00F630AE">
        <w:rPr>
          <w:rFonts w:eastAsia="Calibri"/>
          <w:b/>
          <w:lang w:eastAsia="en-US"/>
        </w:rPr>
        <w:t>.20</w:t>
      </w:r>
      <w:r w:rsidR="00E833F5" w:rsidRPr="00F630AE">
        <w:rPr>
          <w:rFonts w:eastAsia="Calibri"/>
          <w:b/>
          <w:lang w:eastAsia="en-US"/>
        </w:rPr>
        <w:t>2</w:t>
      </w:r>
      <w:r w:rsidR="00D93028">
        <w:rPr>
          <w:rFonts w:eastAsia="Calibri"/>
          <w:b/>
          <w:lang w:eastAsia="en-US"/>
        </w:rPr>
        <w:t>5</w:t>
      </w:r>
      <w:r w:rsidR="006215A4" w:rsidRPr="00F630AE">
        <w:rPr>
          <w:rFonts w:eastAsia="Calibri"/>
          <w:b/>
          <w:lang w:eastAsia="en-US"/>
        </w:rPr>
        <w:t xml:space="preserve"> г. в </w:t>
      </w:r>
      <w:r w:rsidR="00E833F5" w:rsidRPr="00F630AE">
        <w:rPr>
          <w:rFonts w:eastAsia="Calibri"/>
          <w:b/>
          <w:lang w:eastAsia="en-US"/>
        </w:rPr>
        <w:t>1</w:t>
      </w:r>
      <w:r w:rsidRPr="00F630AE">
        <w:rPr>
          <w:rFonts w:eastAsia="Calibri"/>
          <w:b/>
          <w:lang w:eastAsia="en-US"/>
        </w:rPr>
        <w:t>1</w:t>
      </w:r>
      <w:r w:rsidR="006215A4" w:rsidRPr="00F630AE">
        <w:rPr>
          <w:rFonts w:eastAsia="Calibri"/>
          <w:b/>
          <w:lang w:eastAsia="en-US"/>
        </w:rPr>
        <w:t>.00 по московскому времени и до послед</w:t>
      </w:r>
      <w:r w:rsidR="00D93028">
        <w:rPr>
          <w:rFonts w:eastAsia="Calibri"/>
          <w:b/>
          <w:lang w:eastAsia="en-US"/>
        </w:rPr>
        <w:t>него предложения Участников.</w:t>
      </w:r>
    </w:p>
    <w:p w:rsidR="006215A4" w:rsidRPr="006215A4" w:rsidRDefault="006215A4" w:rsidP="006215A4">
      <w:pPr>
        <w:widowControl w:val="0"/>
        <w:contextualSpacing/>
        <w:jc w:val="center"/>
        <w:rPr>
          <w:rFonts w:ascii="TimesNewRoman" w:hAnsi="TimesNewRoman"/>
          <w:b/>
          <w:color w:val="000000"/>
        </w:rPr>
      </w:pPr>
      <w:r w:rsidRPr="006215A4">
        <w:rPr>
          <w:b/>
          <w:bCs/>
          <w:color w:val="000000"/>
        </w:rPr>
        <w:t xml:space="preserve">РАЗДЕЛ </w:t>
      </w:r>
      <w:r w:rsidRPr="006215A4">
        <w:rPr>
          <w:b/>
          <w:bCs/>
          <w:color w:val="000000"/>
          <w:lang w:val="en-US"/>
        </w:rPr>
        <w:t>V</w:t>
      </w:r>
      <w:r w:rsidRPr="006215A4">
        <w:rPr>
          <w:b/>
          <w:bCs/>
          <w:color w:val="000000"/>
        </w:rPr>
        <w:t xml:space="preserve">. </w:t>
      </w:r>
      <w:r w:rsidRPr="006215A4">
        <w:rPr>
          <w:rFonts w:ascii="TimesNewRoman" w:hAnsi="TimesNewRoman"/>
          <w:b/>
          <w:color w:val="000000"/>
        </w:rPr>
        <w:t xml:space="preserve">СРОКИ И ПОРЯДОК </w:t>
      </w:r>
      <w:r w:rsidRPr="006215A4">
        <w:rPr>
          <w:rFonts w:ascii="TimesNewRoman" w:hAnsi="TimesNewRoman"/>
          <w:b/>
          <w:color w:val="000000"/>
        </w:rPr>
        <w:br/>
        <w:t>РЕГИСТРАЦИИ НА ЭЛЕКТРОННОЙ ПЛОЩАДКЕ</w:t>
      </w:r>
    </w:p>
    <w:p w:rsidR="006215A4" w:rsidRPr="006215A4" w:rsidRDefault="006215A4" w:rsidP="006215A4">
      <w:pPr>
        <w:widowControl w:val="0"/>
        <w:ind w:firstLine="709"/>
        <w:contextualSpacing/>
        <w:jc w:val="center"/>
        <w:rPr>
          <w:b/>
          <w:color w:val="000000"/>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5.1.1. Для получения регистрации на электронной площадке претенденты представляют оператору электронной площадки: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w:t>
      </w:r>
      <w:proofErr w:type="gramStart"/>
      <w:r w:rsidRPr="006215A4">
        <w:rPr>
          <w:rFonts w:eastAsia="Calibri"/>
          <w:lang w:eastAsia="en-US"/>
        </w:rPr>
        <w:t>2.настоящего</w:t>
      </w:r>
      <w:proofErr w:type="gramEnd"/>
      <w:r w:rsidRPr="006215A4">
        <w:rPr>
          <w:rFonts w:eastAsia="Calibri"/>
          <w:lang w:eastAsia="en-US"/>
        </w:rPr>
        <w:t xml:space="preserve">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w:t>
      </w:r>
      <w:proofErr w:type="gramStart"/>
      <w:r w:rsidRPr="006215A4">
        <w:rPr>
          <w:rFonts w:eastAsia="Calibri"/>
          <w:lang w:eastAsia="en-US"/>
        </w:rPr>
        <w:t>2.настоящего</w:t>
      </w:r>
      <w:proofErr w:type="gramEnd"/>
      <w:r w:rsidRPr="006215A4">
        <w:rPr>
          <w:rFonts w:eastAsia="Calibri"/>
          <w:lang w:eastAsia="en-US"/>
        </w:rPr>
        <w:t xml:space="preserve"> извещения, для получения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6E3CE7">
        <w:rPr>
          <w:rFonts w:eastAsia="Calibri"/>
          <w:lang w:eastAsia="en-US"/>
        </w:rPr>
        <w:t xml:space="preserve"> </w:t>
      </w:r>
      <w:r w:rsidRPr="006215A4">
        <w:rPr>
          <w:rFonts w:eastAsia="Calibri"/>
          <w:lang w:eastAsia="en-US"/>
        </w:rPr>
        <w:t xml:space="preserve">настоящего извещения.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5.10. Регистрация на электронной площадке осуществляется без взимания платы.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5.11. Регистрации на электронной площадке подлежат Претенденты, ранее не зарегистрированные </w:t>
      </w:r>
      <w:proofErr w:type="gramStart"/>
      <w:r w:rsidRPr="006215A4">
        <w:rPr>
          <w:rFonts w:eastAsia="Calibri"/>
          <w:lang w:eastAsia="en-US"/>
        </w:rPr>
        <w:t>на электронной площадке</w:t>
      </w:r>
      <w:proofErr w:type="gramEnd"/>
      <w:r w:rsidRPr="006215A4">
        <w:rPr>
          <w:rFonts w:eastAsia="Calibri"/>
          <w:lang w:eastAsia="en-US"/>
        </w:rPr>
        <w:t xml:space="preserve"> или регистрация которых, на электронной площадке была ими прекращена.</w:t>
      </w:r>
    </w:p>
    <w:p w:rsidR="006215A4" w:rsidRPr="006215A4" w:rsidRDefault="006215A4" w:rsidP="006215A4">
      <w:pPr>
        <w:ind w:firstLine="851"/>
        <w:jc w:val="both"/>
        <w:rPr>
          <w:b/>
          <w:bCs/>
          <w:i/>
          <w:szCs w:val="20"/>
        </w:rPr>
      </w:pPr>
    </w:p>
    <w:p w:rsidR="006215A4" w:rsidRPr="006215A4" w:rsidRDefault="006215A4" w:rsidP="006215A4">
      <w:pPr>
        <w:tabs>
          <w:tab w:val="left" w:pos="284"/>
        </w:tabs>
        <w:jc w:val="center"/>
        <w:rPr>
          <w:rFonts w:ascii="TimesNewRoman" w:hAnsi="TimesNewRoman"/>
          <w:b/>
        </w:rPr>
      </w:pPr>
      <w:r w:rsidRPr="006215A4">
        <w:rPr>
          <w:b/>
          <w:bCs/>
        </w:rPr>
        <w:t xml:space="preserve">РАЗДЕЛ </w:t>
      </w:r>
      <w:r w:rsidRPr="006215A4">
        <w:rPr>
          <w:b/>
          <w:bCs/>
          <w:lang w:val="en-US"/>
        </w:rPr>
        <w:t>VI</w:t>
      </w:r>
      <w:r w:rsidRPr="006215A4">
        <w:rPr>
          <w:b/>
          <w:bCs/>
        </w:rPr>
        <w:t>. ПОРЯДОК ПОДАЧИ (ПРИЕМА) И ОТЗЫВА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 xml:space="preserve">6.2. Для участия в продаже имущества на аукционе претенденты перечисляют задаток в размере </w:t>
      </w:r>
      <w:r w:rsidR="008A7812">
        <w:rPr>
          <w:rFonts w:eastAsia="Calibri"/>
          <w:lang w:eastAsia="en-US"/>
        </w:rPr>
        <w:t>1</w:t>
      </w:r>
      <w:r w:rsidRPr="006215A4">
        <w:rPr>
          <w:rFonts w:eastAsia="Calibri"/>
          <w:lang w:eastAsia="en-US"/>
        </w:rPr>
        <w:t>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6215A4">
          <w:rPr>
            <w:rFonts w:eastAsia="Calibri"/>
            <w:lang w:eastAsia="en-US"/>
          </w:rPr>
          <w:t>законом</w:t>
        </w:r>
      </w:hyperlink>
      <w:r w:rsidRPr="006215A4">
        <w:rPr>
          <w:rFonts w:eastAsia="Calibri"/>
          <w:lang w:eastAsia="en-US"/>
        </w:rPr>
        <w:t xml:space="preserve"> о приватизации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6.4. Одно лицо имеет право подать только одну заявку.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6.5. При приеме заявок от претендентов Оператор электронной площадки обеспечивает: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8A7812" w:rsidRDefault="006215A4" w:rsidP="008A7812">
      <w:pPr>
        <w:autoSpaceDE w:val="0"/>
        <w:autoSpaceDN w:val="0"/>
        <w:adjustRightInd w:val="0"/>
        <w:ind w:firstLine="540"/>
        <w:jc w:val="both"/>
        <w:rPr>
          <w:rFonts w:eastAsia="Calibri"/>
          <w:lang w:eastAsia="en-US"/>
        </w:rPr>
      </w:pPr>
      <w:r w:rsidRPr="006215A4">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215A4" w:rsidRPr="008A7812" w:rsidRDefault="006215A4" w:rsidP="008A7812">
      <w:pPr>
        <w:autoSpaceDE w:val="0"/>
        <w:autoSpaceDN w:val="0"/>
        <w:adjustRightInd w:val="0"/>
        <w:ind w:firstLine="540"/>
        <w:jc w:val="both"/>
        <w:rPr>
          <w:rFonts w:eastAsia="Calibri"/>
          <w:lang w:eastAsia="en-US"/>
        </w:rPr>
      </w:pPr>
      <w:r w:rsidRPr="006215A4">
        <w:rPr>
          <w:szCs w:val="20"/>
        </w:rPr>
        <w:t>6.7. Заявки с прилагаемыми к ним документами, поданные с нарушением установленного срока, на электронной площадке не регистрируются.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6215A4" w:rsidRPr="006215A4" w:rsidRDefault="006215A4" w:rsidP="006215A4">
      <w:pPr>
        <w:tabs>
          <w:tab w:val="left" w:pos="284"/>
        </w:tabs>
        <w:ind w:firstLine="851"/>
        <w:jc w:val="both"/>
        <w:rPr>
          <w:rFonts w:ascii="TimesNewRoman" w:hAnsi="TimesNewRoman"/>
          <w:sz w:val="22"/>
          <w:szCs w:val="20"/>
        </w:rPr>
      </w:pPr>
    </w:p>
    <w:p w:rsidR="006215A4" w:rsidRPr="006215A4" w:rsidRDefault="006215A4" w:rsidP="006215A4">
      <w:pPr>
        <w:tabs>
          <w:tab w:val="left" w:pos="284"/>
        </w:tabs>
        <w:jc w:val="center"/>
        <w:rPr>
          <w:rFonts w:ascii="TimesNewRoman" w:hAnsi="TimesNewRoman"/>
          <w:b/>
          <w:color w:val="000000"/>
        </w:rPr>
      </w:pPr>
      <w:r w:rsidRPr="006215A4">
        <w:rPr>
          <w:b/>
          <w:bCs/>
          <w:color w:val="000000"/>
        </w:rPr>
        <w:t xml:space="preserve">РАЗДЕЛ </w:t>
      </w:r>
      <w:r w:rsidRPr="006215A4">
        <w:rPr>
          <w:b/>
          <w:bCs/>
          <w:color w:val="000000"/>
          <w:lang w:val="en-US"/>
        </w:rPr>
        <w:t>VII</w:t>
      </w:r>
      <w:r w:rsidRPr="006215A4">
        <w:rPr>
          <w:b/>
          <w:bCs/>
          <w:color w:val="000000"/>
        </w:rPr>
        <w:t xml:space="preserve">. </w:t>
      </w:r>
      <w:r w:rsidRPr="006215A4">
        <w:rPr>
          <w:rFonts w:ascii="TimesNewRoman" w:hAnsi="TimesNewRoman"/>
          <w:b/>
          <w:color w:val="000000"/>
        </w:rPr>
        <w:t xml:space="preserve">ПЕРЕЧЕНЬ ДОКУМЕНТОВ, ПРЕДСТАВЛЯЕМЫХ </w:t>
      </w:r>
    </w:p>
    <w:p w:rsidR="006215A4" w:rsidRPr="006215A4" w:rsidRDefault="006215A4" w:rsidP="006215A4">
      <w:pPr>
        <w:tabs>
          <w:tab w:val="left" w:pos="284"/>
        </w:tabs>
        <w:jc w:val="center"/>
        <w:rPr>
          <w:rFonts w:ascii="TimesNewRoman" w:hAnsi="TimesNewRoman"/>
          <w:b/>
          <w:color w:val="000000"/>
          <w:szCs w:val="20"/>
        </w:rPr>
      </w:pPr>
      <w:r w:rsidRPr="006215A4">
        <w:rPr>
          <w:rFonts w:ascii="TimesNewRoman" w:hAnsi="TimesNewRoman"/>
          <w:b/>
          <w:color w:val="000000"/>
          <w:szCs w:val="20"/>
        </w:rPr>
        <w:t>УЧАСТНИКАМИ ТОРГОВ И ТРЕБОВАНИЯ К ИХ ОФОРМЛЕНИЮ</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7.1.2. юридические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заверенные копии учредительных документов;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6215A4">
        <w:rPr>
          <w:rFonts w:eastAsia="Calibri"/>
          <w:lang w:eastAsia="en-US"/>
        </w:rPr>
        <w:lastRenderedPageBreak/>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7.1.3. физические лица, в том числе индивидуальные предприниматели: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удостоверяющий личность</w:t>
      </w:r>
      <w:r w:rsidR="00B9382C">
        <w:rPr>
          <w:rFonts w:eastAsia="Calibri"/>
          <w:lang w:eastAsia="en-US"/>
        </w:rPr>
        <w:t xml:space="preserve"> - все страницы документа</w:t>
      </w:r>
      <w:r w:rsidRPr="006215A4">
        <w:rPr>
          <w:rFonts w:eastAsia="Calibri"/>
          <w:lang w:eastAsia="en-US"/>
        </w:rPr>
        <w:t>.</w:t>
      </w:r>
    </w:p>
    <w:p w:rsidR="004054FA" w:rsidRDefault="006215A4" w:rsidP="004054FA">
      <w:pPr>
        <w:autoSpaceDE w:val="0"/>
        <w:autoSpaceDN w:val="0"/>
        <w:adjustRightInd w:val="0"/>
        <w:ind w:firstLine="540"/>
        <w:jc w:val="both"/>
        <w:rPr>
          <w:rFonts w:eastAsiaTheme="minorHAnsi"/>
          <w:lang w:eastAsia="en-US"/>
        </w:rPr>
      </w:pPr>
      <w:r w:rsidRPr="006215A4">
        <w:rPr>
          <w:rFonts w:eastAsia="Calibri"/>
          <w:lang w:eastAsia="en-US"/>
        </w:rPr>
        <w:t xml:space="preserve">7.1.4. </w:t>
      </w:r>
      <w:r w:rsidR="004054FA">
        <w:rPr>
          <w:rFonts w:eastAsiaTheme="minorHAnsi"/>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54FA" w:rsidRDefault="004054FA" w:rsidP="006215A4">
      <w:pPr>
        <w:autoSpaceDE w:val="0"/>
        <w:autoSpaceDN w:val="0"/>
        <w:adjustRightInd w:val="0"/>
        <w:ind w:firstLine="540"/>
        <w:jc w:val="both"/>
        <w:rPr>
          <w:rFonts w:eastAsia="Calibri"/>
          <w:lang w:eastAsia="en-US"/>
        </w:rPr>
      </w:pPr>
    </w:p>
    <w:p w:rsidR="006215A4" w:rsidRPr="006215A4" w:rsidRDefault="004054FA" w:rsidP="006215A4">
      <w:pPr>
        <w:autoSpaceDE w:val="0"/>
        <w:autoSpaceDN w:val="0"/>
        <w:adjustRightInd w:val="0"/>
        <w:ind w:firstLine="540"/>
        <w:jc w:val="both"/>
        <w:rPr>
          <w:rFonts w:eastAsia="Calibri"/>
          <w:lang w:eastAsia="en-US"/>
        </w:rPr>
      </w:pPr>
      <w:r>
        <w:rPr>
          <w:rFonts w:eastAsia="Calibri"/>
          <w:lang w:eastAsia="en-US"/>
        </w:rPr>
        <w:t xml:space="preserve">7.1.5. </w:t>
      </w:r>
      <w:r w:rsidR="006215A4" w:rsidRPr="006215A4">
        <w:rPr>
          <w:rFonts w:eastAsia="Calibri"/>
          <w:lang w:eastAsia="en-US"/>
        </w:rPr>
        <w:t>Опись представленных документов, подписанная претендентом или его уполномоченным представителем (приложение № 2).</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6</w:t>
      </w:r>
      <w:r w:rsidRPr="006215A4">
        <w:rPr>
          <w:rFonts w:eastAsia="Calibri"/>
          <w:lang w:eastAsia="en-US"/>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7</w:t>
      </w:r>
      <w:r w:rsidRPr="006215A4">
        <w:rPr>
          <w:rFonts w:eastAsia="Calibri"/>
          <w:lang w:eastAsia="en-US"/>
        </w:rPr>
        <w:t xml:space="preserve">. Указанные документы (в том числе копии документов) в части их оформления, </w:t>
      </w:r>
      <w:r w:rsidRPr="006215A4">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8</w:t>
      </w:r>
      <w:r w:rsidRPr="006215A4">
        <w:rPr>
          <w:rFonts w:eastAsia="Calibri"/>
          <w:lang w:eastAsia="en-US"/>
        </w:rPr>
        <w:t xml:space="preserve">. Заявки подаются одновременно с полным комплектом документов, установленным в настоящем информационном сообщении.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9</w:t>
      </w:r>
      <w:r w:rsidRPr="006215A4">
        <w:rPr>
          <w:rFonts w:eastAsia="Calibri"/>
          <w:lang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10</w:t>
      </w:r>
      <w:r w:rsidRPr="006215A4">
        <w:rPr>
          <w:rFonts w:eastAsia="Calibri"/>
          <w:lang w:eastAsia="en-US"/>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6215A4" w:rsidRPr="006215A4" w:rsidRDefault="006215A4" w:rsidP="006215A4">
      <w:pPr>
        <w:autoSpaceDE w:val="0"/>
        <w:autoSpaceDN w:val="0"/>
        <w:adjustRightInd w:val="0"/>
        <w:ind w:left="851"/>
        <w:jc w:val="center"/>
        <w:rPr>
          <w:b/>
          <w:bCs/>
        </w:rPr>
      </w:pPr>
    </w:p>
    <w:p w:rsidR="006215A4" w:rsidRPr="006215A4" w:rsidRDefault="006215A4" w:rsidP="006215A4">
      <w:pPr>
        <w:tabs>
          <w:tab w:val="left" w:pos="284"/>
        </w:tabs>
        <w:jc w:val="center"/>
        <w:rPr>
          <w:rFonts w:ascii="TimesNewRoman" w:hAnsi="TimesNewRoman"/>
          <w:b/>
          <w:szCs w:val="20"/>
        </w:rPr>
      </w:pPr>
      <w:r w:rsidRPr="006215A4">
        <w:rPr>
          <w:b/>
          <w:bCs/>
          <w:szCs w:val="20"/>
        </w:rPr>
        <w:t xml:space="preserve">РАЗДЕЛ </w:t>
      </w:r>
      <w:r w:rsidRPr="006215A4">
        <w:rPr>
          <w:b/>
          <w:bCs/>
          <w:szCs w:val="20"/>
          <w:lang w:val="en-US"/>
        </w:rPr>
        <w:t>VIII</w:t>
      </w:r>
      <w:r w:rsidRPr="006215A4">
        <w:rPr>
          <w:b/>
          <w:bCs/>
          <w:szCs w:val="20"/>
        </w:rPr>
        <w:t xml:space="preserve">. </w:t>
      </w:r>
      <w:r w:rsidRPr="006215A4">
        <w:rPr>
          <w:rFonts w:ascii="TimesNewRoman" w:hAnsi="TimesNewRoman"/>
          <w:b/>
          <w:szCs w:val="20"/>
        </w:rPr>
        <w:t>ОГРАНИЧЕНИЯ УЧАСТИЯ В АУКЦИОНЕ</w:t>
      </w:r>
    </w:p>
    <w:p w:rsidR="006215A4" w:rsidRPr="006215A4" w:rsidRDefault="006215A4" w:rsidP="006215A4">
      <w:pPr>
        <w:tabs>
          <w:tab w:val="left" w:pos="284"/>
        </w:tabs>
        <w:jc w:val="center"/>
        <w:rPr>
          <w:szCs w:val="20"/>
        </w:rPr>
      </w:pPr>
      <w:r w:rsidRPr="006215A4">
        <w:rPr>
          <w:rFonts w:ascii="TimesNewRoman" w:hAnsi="TimesNewRoman"/>
          <w:b/>
          <w:szCs w:val="20"/>
        </w:rPr>
        <w:t xml:space="preserve"> ОТДЕЛЬНЫХ КАТЕГОРИЙ ФИЗИЧЕСКИХ И ЮРИДИЧЕСКИХ ЛИЦ</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8.1. Покупателями муниципального имущества могут быть лица, отвечающие признакам покупателя в соответствии с Федеральным законом от 21.12.2001 № 178-ФЗ «О приватизации государственного и муниципального имущества» и желающие приобрести муниципальное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8.2. Покупателями муниципального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государственных и муниципальных унитарных предприятий, государственных и муниципальных учреждений;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 178-ФЗ «О приватизации государственного и муниципального имущества», другими нормативными правовыми актами;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6215A4" w:rsidRPr="006215A4" w:rsidRDefault="006215A4" w:rsidP="006215A4">
      <w:pPr>
        <w:tabs>
          <w:tab w:val="left" w:pos="284"/>
        </w:tabs>
        <w:ind w:left="360"/>
        <w:jc w:val="center"/>
        <w:rPr>
          <w:rFonts w:ascii="TimesNewRoman" w:hAnsi="TimesNewRoman"/>
          <w:b/>
          <w:szCs w:val="20"/>
        </w:rPr>
      </w:pPr>
      <w:r w:rsidRPr="006215A4">
        <w:rPr>
          <w:b/>
          <w:bCs/>
          <w:szCs w:val="20"/>
        </w:rPr>
        <w:t xml:space="preserve">РАЗДЕЛ </w:t>
      </w:r>
      <w:r w:rsidRPr="006215A4">
        <w:rPr>
          <w:b/>
          <w:bCs/>
          <w:szCs w:val="20"/>
          <w:lang w:val="en-US"/>
        </w:rPr>
        <w:t>IX</w:t>
      </w:r>
      <w:r w:rsidRPr="006215A4">
        <w:rPr>
          <w:b/>
          <w:bCs/>
          <w:szCs w:val="20"/>
        </w:rPr>
        <w:t xml:space="preserve">. </w:t>
      </w:r>
      <w:r w:rsidRPr="006215A4">
        <w:rPr>
          <w:rFonts w:ascii="TimesNewRoman" w:hAnsi="TimesNewRoman"/>
          <w:b/>
          <w:szCs w:val="20"/>
        </w:rPr>
        <w:t xml:space="preserve">ПОРЯДОК ВНЕСЕНИЯ </w:t>
      </w:r>
      <w:r w:rsidRPr="006215A4">
        <w:rPr>
          <w:rFonts w:ascii="TimesNewRoman" w:hAnsi="TimesNewRoman" w:cs="TimesNewRoman"/>
          <w:b/>
          <w:szCs w:val="20"/>
        </w:rPr>
        <w:t xml:space="preserve">ЗАДАТКА </w:t>
      </w:r>
      <w:r w:rsidRPr="006215A4">
        <w:rPr>
          <w:rFonts w:ascii="TimesNewRoman" w:hAnsi="TimesNewRoman"/>
          <w:b/>
          <w:szCs w:val="20"/>
        </w:rPr>
        <w:t xml:space="preserve">И </w:t>
      </w:r>
      <w:r w:rsidRPr="006215A4">
        <w:rPr>
          <w:rFonts w:ascii="TimesNewRoman" w:hAnsi="TimesNewRoman" w:cs="TimesNewRoman"/>
          <w:b/>
          <w:szCs w:val="20"/>
        </w:rPr>
        <w:t xml:space="preserve">ЕГО </w:t>
      </w:r>
      <w:r w:rsidRPr="006215A4">
        <w:rPr>
          <w:rFonts w:ascii="TimesNewRoman" w:hAnsi="TimesNewRoman"/>
          <w:b/>
          <w:szCs w:val="20"/>
        </w:rPr>
        <w:t>ВОЗВРАТА</w:t>
      </w:r>
    </w:p>
    <w:p w:rsidR="006215A4" w:rsidRPr="006215A4" w:rsidRDefault="006215A4" w:rsidP="006215A4">
      <w:pPr>
        <w:tabs>
          <w:tab w:val="left" w:pos="284"/>
        </w:tabs>
        <w:ind w:firstLine="532"/>
        <w:jc w:val="both"/>
        <w:rPr>
          <w:b/>
          <w:szCs w:val="20"/>
        </w:rPr>
      </w:pPr>
      <w:r w:rsidRPr="006215A4">
        <w:rPr>
          <w:b/>
          <w:szCs w:val="20"/>
        </w:rPr>
        <w:t>9.</w:t>
      </w:r>
      <w:proofErr w:type="gramStart"/>
      <w:r w:rsidRPr="006215A4">
        <w:rPr>
          <w:b/>
          <w:szCs w:val="20"/>
        </w:rPr>
        <w:t>1.Порядок</w:t>
      </w:r>
      <w:proofErr w:type="gramEnd"/>
      <w:r w:rsidRPr="006215A4">
        <w:rPr>
          <w:b/>
          <w:szCs w:val="20"/>
        </w:rPr>
        <w:t xml:space="preserve"> внесения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9.1.2. Для участия в продаже имущества на аукционе претенденты перечисляют задаток в размере </w:t>
      </w:r>
      <w:r w:rsidR="00607A3A">
        <w:rPr>
          <w:rFonts w:eastAsia="Calibri"/>
          <w:lang w:eastAsia="en-US"/>
        </w:rPr>
        <w:t>1</w:t>
      </w:r>
      <w:r w:rsidRPr="006215A4">
        <w:rPr>
          <w:rFonts w:eastAsia="Calibri"/>
          <w:lang w:eastAsia="en-US"/>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9.1.3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w:t>
      </w:r>
      <w:r w:rsidR="00F57B3D" w:rsidRPr="00C33E34">
        <w:rPr>
          <w:rFonts w:eastAsia="Calibri"/>
          <w:lang w:eastAsia="en-US"/>
        </w:rPr>
        <w:t>ЗАО "СБЕРБАНК-</w:t>
      </w:r>
      <w:proofErr w:type="spellStart"/>
      <w:r w:rsidR="00F57B3D" w:rsidRPr="00C33E34">
        <w:rPr>
          <w:rFonts w:eastAsia="Calibri"/>
          <w:lang w:eastAsia="en-US"/>
        </w:rPr>
        <w:t>АСТ"</w:t>
      </w:r>
      <w:r w:rsidRPr="006215A4">
        <w:rPr>
          <w:rFonts w:eastAsia="Calibri"/>
          <w:lang w:eastAsia="en-US"/>
        </w:rPr>
        <w:t>в</w:t>
      </w:r>
      <w:proofErr w:type="spellEnd"/>
      <w:r w:rsidRPr="006215A4">
        <w:rPr>
          <w:rFonts w:eastAsia="Calibri"/>
          <w:lang w:eastAsia="en-US"/>
        </w:rPr>
        <w:t xml:space="preserve"> соответствии с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9.1.4. Организатор продажи осуществляет блокировку денежных средств на лицевом счете претендента на основании его заявки на участие не позднее 1 (одного) часа после получения такой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С момента перечисления претендентом задатка, договор о задатке считается заключенным в установленном порядке.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9.1.5.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 </w:t>
      </w:r>
      <w:r w:rsidR="00F57B3D" w:rsidRPr="00C33E34">
        <w:rPr>
          <w:rFonts w:eastAsia="Calibri"/>
          <w:lang w:eastAsia="en-US"/>
        </w:rPr>
        <w:t>ЗАО "СБЕРБАНК-</w:t>
      </w:r>
      <w:proofErr w:type="spellStart"/>
      <w:r w:rsidR="00F57B3D" w:rsidRPr="00C33E34">
        <w:rPr>
          <w:rFonts w:eastAsia="Calibri"/>
          <w:lang w:eastAsia="en-US"/>
        </w:rPr>
        <w:t>АСТ"</w:t>
      </w:r>
      <w:hyperlink r:id="rId11" w:history="1">
        <w:r w:rsidR="00F57B3D" w:rsidRPr="00C33E34">
          <w:rPr>
            <w:rStyle w:val="a3"/>
            <w:color w:val="auto"/>
            <w:u w:val="none"/>
            <w:shd w:val="clear" w:color="auto" w:fill="FFFFFF"/>
          </w:rPr>
          <w:t>http</w:t>
        </w:r>
        <w:proofErr w:type="spellEnd"/>
        <w:r w:rsidR="00F57B3D" w:rsidRPr="00C33E34">
          <w:rPr>
            <w:rStyle w:val="a3"/>
            <w:color w:val="auto"/>
            <w:u w:val="none"/>
            <w:shd w:val="clear" w:color="auto" w:fill="FFFFFF"/>
          </w:rPr>
          <w:t>://utp.sberbank-ast.ru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w:t>
      </w:r>
      <w:r w:rsidR="006E5706">
        <w:rPr>
          <w:rFonts w:eastAsia="Calibri"/>
          <w:lang w:eastAsia="en-US"/>
        </w:rPr>
        <w:t>,</w:t>
      </w:r>
      <w:r w:rsidRPr="006215A4">
        <w:rPr>
          <w:rFonts w:eastAsia="Calibri"/>
          <w:lang w:eastAsia="en-US"/>
        </w:rPr>
        <w:t xml:space="preserve"> и возвращены на счет плательщика.</w:t>
      </w:r>
    </w:p>
    <w:p w:rsidR="006215A4" w:rsidRPr="006215A4" w:rsidRDefault="00814EF1" w:rsidP="006215A4">
      <w:pPr>
        <w:autoSpaceDE w:val="0"/>
        <w:autoSpaceDN w:val="0"/>
        <w:adjustRightInd w:val="0"/>
        <w:ind w:firstLine="540"/>
        <w:jc w:val="both"/>
        <w:rPr>
          <w:rFonts w:eastAsia="Calibri"/>
          <w:b/>
          <w:lang w:eastAsia="en-US"/>
        </w:rPr>
      </w:pPr>
      <w:r>
        <w:rPr>
          <w:rFonts w:eastAsia="Calibri"/>
          <w:b/>
          <w:lang w:eastAsia="en-US"/>
        </w:rPr>
        <w:t>9.</w:t>
      </w:r>
      <w:proofErr w:type="gramStart"/>
      <w:r>
        <w:rPr>
          <w:rFonts w:eastAsia="Calibri"/>
          <w:b/>
          <w:lang w:eastAsia="en-US"/>
        </w:rPr>
        <w:t>2.</w:t>
      </w:r>
      <w:r w:rsidR="006215A4" w:rsidRPr="006215A4">
        <w:rPr>
          <w:rFonts w:eastAsia="Calibri"/>
          <w:b/>
          <w:lang w:eastAsia="en-US"/>
        </w:rPr>
        <w:t>Порядок</w:t>
      </w:r>
      <w:proofErr w:type="gramEnd"/>
      <w:r w:rsidR="006215A4" w:rsidRPr="006215A4">
        <w:rPr>
          <w:rFonts w:eastAsia="Calibri"/>
          <w:b/>
          <w:lang w:eastAsia="en-US"/>
        </w:rPr>
        <w:t xml:space="preserve"> возврата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9.2.1. Лицам, перечислившим задаток для участия в продаже </w:t>
      </w:r>
      <w:proofErr w:type="gramStart"/>
      <w:r w:rsidRPr="006215A4">
        <w:rPr>
          <w:rFonts w:eastAsia="Calibri"/>
          <w:lang w:eastAsia="en-US"/>
        </w:rPr>
        <w:t>муниципального  имущества</w:t>
      </w:r>
      <w:proofErr w:type="gramEnd"/>
      <w:r w:rsidRPr="006215A4">
        <w:rPr>
          <w:rFonts w:eastAsia="Calibri"/>
          <w:lang w:eastAsia="en-US"/>
        </w:rPr>
        <w:t xml:space="preserve"> на аукционе, денежные средства возвращаются в следующем порядке:</w:t>
      </w:r>
    </w:p>
    <w:p w:rsidR="006215A4" w:rsidRPr="006215A4"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 xml:space="preserve">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w:t>
      </w:r>
      <w:r w:rsidRPr="006215A4">
        <w:rPr>
          <w:rFonts w:eastAsia="Calibri"/>
          <w:color w:val="000000"/>
          <w:lang w:eastAsia="en-US"/>
        </w:rPr>
        <w:t xml:space="preserve">площадки </w:t>
      </w:r>
      <w:r w:rsidR="00F57B3D" w:rsidRPr="00C33E34">
        <w:rPr>
          <w:rFonts w:eastAsia="Calibri"/>
          <w:lang w:eastAsia="en-US"/>
        </w:rPr>
        <w:t>ЗАО "СБЕРБАНК-АСТ"</w:t>
      </w:r>
      <w:r w:rsidRPr="00C33E34">
        <w:rPr>
          <w:rFonts w:eastAsia="Calibri"/>
          <w:lang w:eastAsia="en-US"/>
        </w:rPr>
        <w:t xml:space="preserve"> – </w:t>
      </w:r>
      <w:hyperlink r:id="rId12" w:history="1">
        <w:r w:rsidR="00F57B3D" w:rsidRPr="00C33E34">
          <w:rPr>
            <w:rStyle w:val="a3"/>
            <w:color w:val="auto"/>
            <w:u w:val="none"/>
            <w:shd w:val="clear" w:color="auto" w:fill="FFFFFF"/>
          </w:rPr>
          <w:t>http://utp.sberbank-ast.ru</w:t>
        </w:r>
      </w:hyperlink>
      <w:r w:rsidR="00C33E34">
        <w:rPr>
          <w:rFonts w:ascii="Verdana" w:hAnsi="Verdana"/>
          <w:color w:val="444444"/>
          <w:sz w:val="18"/>
          <w:szCs w:val="18"/>
          <w:shd w:val="clear" w:color="auto" w:fill="FFFFFF"/>
        </w:rPr>
        <w:t>.</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color w:val="000000"/>
          <w:lang w:eastAsia="en-US"/>
        </w:rPr>
        <w:t xml:space="preserve">б) претендентам, не допущенным к участию в продаже имущества, - в течение </w:t>
      </w:r>
      <w:r w:rsidRPr="006215A4">
        <w:rPr>
          <w:rFonts w:eastAsia="Calibri"/>
          <w:color w:val="000000"/>
          <w:lang w:eastAsia="en-US"/>
        </w:rPr>
        <w:br/>
        <w:t xml:space="preserve">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w:t>
      </w:r>
      <w:r w:rsidR="00F57B3D" w:rsidRPr="00C33E34">
        <w:rPr>
          <w:rFonts w:eastAsia="Calibri"/>
          <w:lang w:eastAsia="en-US"/>
        </w:rPr>
        <w:t xml:space="preserve">ЗАО "СБЕРБАНК-АСТ" – </w:t>
      </w:r>
      <w:hyperlink r:id="rId13"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9.2.2.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6215A4">
          <w:rPr>
            <w:rFonts w:eastAsia="Calibri"/>
            <w:lang w:eastAsia="en-US"/>
          </w:rPr>
          <w:t>законодательством</w:t>
        </w:r>
      </w:hyperlink>
      <w:r w:rsidRPr="006215A4">
        <w:rPr>
          <w:rFonts w:eastAsia="Calibri"/>
          <w:lang w:eastAsia="en-US"/>
        </w:rPr>
        <w:t xml:space="preserve"> Российской Федерации и договором купли –</w:t>
      </w:r>
      <w:r w:rsidR="00D93028">
        <w:rPr>
          <w:rFonts w:eastAsia="Calibri"/>
          <w:lang w:eastAsia="en-US"/>
        </w:rPr>
        <w:t xml:space="preserve"> </w:t>
      </w:r>
      <w:r w:rsidRPr="006215A4">
        <w:rPr>
          <w:rFonts w:eastAsia="Calibri"/>
          <w:lang w:eastAsia="en-US"/>
        </w:rPr>
        <w:t>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9.2.5. В случае отзыва претендентом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lang w:eastAsia="en-US"/>
        </w:rPr>
        <w:lastRenderedPageBreak/>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w:t>
      </w:r>
      <w:r w:rsidR="00D93028">
        <w:rPr>
          <w:rFonts w:eastAsia="Calibri"/>
          <w:lang w:eastAsia="en-US"/>
        </w:rPr>
        <w:t xml:space="preserve"> </w:t>
      </w:r>
      <w:r w:rsidR="00F57B3D" w:rsidRPr="00C33E34">
        <w:rPr>
          <w:rFonts w:eastAsia="Calibri"/>
          <w:lang w:eastAsia="en-US"/>
        </w:rPr>
        <w:t xml:space="preserve">ЗАО "СБЕРБАНК-АСТ" – </w:t>
      </w:r>
      <w:hyperlink r:id="rId15"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color w:val="FF0000"/>
          <w:lang w:eastAsia="en-US"/>
        </w:rPr>
      </w:pPr>
    </w:p>
    <w:p w:rsidR="006215A4" w:rsidRPr="006215A4" w:rsidRDefault="006215A4" w:rsidP="006215A4">
      <w:pPr>
        <w:tabs>
          <w:tab w:val="right" w:leader="dot" w:pos="9720"/>
        </w:tabs>
        <w:ind w:left="-284" w:right="-374"/>
        <w:jc w:val="center"/>
        <w:rPr>
          <w:rFonts w:ascii="TimesNewRoman" w:hAnsi="TimesNewRoman"/>
          <w:b/>
        </w:rPr>
      </w:pPr>
      <w:r w:rsidRPr="006215A4">
        <w:rPr>
          <w:b/>
          <w:bCs/>
        </w:rPr>
        <w:t xml:space="preserve">РАЗДЕЛ </w:t>
      </w:r>
      <w:r w:rsidRPr="006215A4">
        <w:rPr>
          <w:b/>
          <w:bCs/>
          <w:lang w:val="en-US"/>
        </w:rPr>
        <w:t>X</w:t>
      </w:r>
      <w:r w:rsidRPr="006215A4">
        <w:rPr>
          <w:b/>
          <w:bCs/>
        </w:rPr>
        <w:t xml:space="preserve">. </w:t>
      </w:r>
      <w:r w:rsidRPr="006215A4">
        <w:rPr>
          <w:rFonts w:ascii="TimesNewRoman" w:hAnsi="TimesNewRoman"/>
          <w:b/>
        </w:rPr>
        <w:t xml:space="preserve">ПОРЯДОК ОЗНАКОМЛЕНИЯ </w:t>
      </w:r>
    </w:p>
    <w:p w:rsidR="006215A4" w:rsidRPr="006215A4" w:rsidRDefault="006215A4" w:rsidP="006215A4">
      <w:pPr>
        <w:tabs>
          <w:tab w:val="right" w:leader="dot" w:pos="9720"/>
        </w:tabs>
        <w:ind w:left="-284" w:right="-374"/>
        <w:jc w:val="center"/>
        <w:rPr>
          <w:rFonts w:ascii="TimesNewRoman" w:hAnsi="TimesNewRoman" w:cs="TimesNewRoman"/>
          <w:b/>
        </w:rPr>
      </w:pPr>
      <w:r w:rsidRPr="006215A4">
        <w:rPr>
          <w:rFonts w:ascii="TimesNewRoman" w:hAnsi="TimesNewRoman"/>
          <w:b/>
        </w:rPr>
        <w:t xml:space="preserve">СО СВЕДЕНИЯМИ ОБ ИМУЩЕСТВЕ, ВЫСТАВЛЯЕМОМ НА </w:t>
      </w:r>
      <w:r w:rsidRPr="006215A4">
        <w:rPr>
          <w:rFonts w:ascii="TimesNewRoman" w:hAnsi="TimesNewRoman" w:cs="TimesNewRoman"/>
          <w:b/>
        </w:rPr>
        <w:t>АУКЦИОНЕ</w:t>
      </w:r>
    </w:p>
    <w:p w:rsidR="006215A4" w:rsidRPr="00F57B3D"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10.1. Информация о проведении аукциона по продаже имущества публикуется в газете «</w:t>
      </w:r>
      <w:proofErr w:type="spellStart"/>
      <w:r w:rsidR="00397550">
        <w:rPr>
          <w:rFonts w:eastAsia="Calibri"/>
          <w:lang w:eastAsia="en-US"/>
        </w:rPr>
        <w:t>Лескенская</w:t>
      </w:r>
      <w:proofErr w:type="spellEnd"/>
      <w:r w:rsidR="00397550">
        <w:rPr>
          <w:rFonts w:eastAsia="Calibri"/>
          <w:lang w:eastAsia="en-US"/>
        </w:rPr>
        <w:t xml:space="preserve"> газета</w:t>
      </w:r>
      <w:r w:rsidRPr="006215A4">
        <w:rPr>
          <w:rFonts w:eastAsia="Calibri"/>
          <w:lang w:eastAsia="en-US"/>
        </w:rPr>
        <w:t>», размещается на официальном сайте Российской Федерации в сети «Интернет» (</w:t>
      </w:r>
      <w:hyperlink r:id="rId16" w:history="1">
        <w:r w:rsidRPr="006215A4">
          <w:rPr>
            <w:rFonts w:eastAsia="Calibri"/>
            <w:lang w:eastAsia="en-US"/>
          </w:rPr>
          <w:t>www.torgi.gov.ru</w:t>
        </w:r>
      </w:hyperlink>
      <w:r w:rsidRPr="006215A4">
        <w:rPr>
          <w:rFonts w:eastAsia="Calibri"/>
          <w:lang w:eastAsia="en-US"/>
        </w:rPr>
        <w:t xml:space="preserve">), сайте организатора торгов </w:t>
      </w:r>
      <w:r w:rsidR="00F57B3D" w:rsidRPr="00C33E34">
        <w:rPr>
          <w:rFonts w:eastAsia="Calibri"/>
          <w:lang w:eastAsia="en-US"/>
        </w:rPr>
        <w:t xml:space="preserve">ЗАО "СБЕРБАНК-АСТ" – </w:t>
      </w:r>
      <w:hyperlink r:id="rId17" w:history="1">
        <w:r w:rsidR="00F57B3D" w:rsidRPr="00C33E34">
          <w:rPr>
            <w:rStyle w:val="a3"/>
            <w:color w:val="auto"/>
            <w:u w:val="none"/>
            <w:shd w:val="clear" w:color="auto" w:fill="FFFFFF"/>
          </w:rPr>
          <w:t>http://utp.sberbank-ast.ru</w:t>
        </w:r>
      </w:hyperlink>
      <w:r w:rsidRPr="006215A4">
        <w:rPr>
          <w:rFonts w:eastAsia="Calibri"/>
          <w:lang w:eastAsia="en-US"/>
        </w:rPr>
        <w:t xml:space="preserve">, на официальном сайте местной администрации </w:t>
      </w:r>
      <w:r w:rsidR="00397550">
        <w:rPr>
          <w:rFonts w:eastAsia="Calibri"/>
          <w:lang w:eastAsia="en-US"/>
        </w:rPr>
        <w:t>Лескенского</w:t>
      </w:r>
      <w:r w:rsidRPr="006215A4">
        <w:rPr>
          <w:rFonts w:eastAsia="Calibri"/>
          <w:lang w:eastAsia="en-US"/>
        </w:rPr>
        <w:t xml:space="preserve"> муниципального района </w:t>
      </w:r>
      <w:proofErr w:type="spellStart"/>
      <w:r w:rsidR="00AB5DF9" w:rsidRPr="00AB5DF9">
        <w:rPr>
          <w:rFonts w:eastAsia="Calibri"/>
          <w:lang w:eastAsia="en-US"/>
        </w:rPr>
        <w:t>http</w:t>
      </w:r>
      <w:proofErr w:type="spellEnd"/>
      <w:r w:rsidR="00AB5DF9">
        <w:rPr>
          <w:rFonts w:eastAsia="Calibri"/>
          <w:lang w:val="en-US" w:eastAsia="en-US"/>
        </w:rPr>
        <w:t>s</w:t>
      </w:r>
      <w:r w:rsidR="00AB5DF9" w:rsidRPr="00AB5DF9">
        <w:rPr>
          <w:rFonts w:eastAsia="Calibri"/>
          <w:lang w:eastAsia="en-US"/>
        </w:rPr>
        <w:t>://</w:t>
      </w:r>
      <w:proofErr w:type="spellStart"/>
      <w:r w:rsidR="00397550">
        <w:rPr>
          <w:rFonts w:eastAsia="Calibri"/>
          <w:lang w:val="en-US" w:eastAsia="en-US"/>
        </w:rPr>
        <w:t>le</w:t>
      </w:r>
      <w:r w:rsidR="00E1657E">
        <w:rPr>
          <w:rFonts w:eastAsia="Calibri"/>
          <w:lang w:val="en-US" w:eastAsia="en-US"/>
        </w:rPr>
        <w:t>sken</w:t>
      </w:r>
      <w:proofErr w:type="spellEnd"/>
      <w:r w:rsidR="00E1657E" w:rsidRPr="00E1657E">
        <w:rPr>
          <w:rFonts w:eastAsia="Calibri"/>
          <w:lang w:eastAsia="en-US"/>
        </w:rPr>
        <w:t>.</w:t>
      </w:r>
      <w:proofErr w:type="spellStart"/>
      <w:r w:rsidR="00E1657E">
        <w:rPr>
          <w:rFonts w:eastAsia="Calibri"/>
          <w:lang w:val="en-US" w:eastAsia="en-US"/>
        </w:rPr>
        <w:t>k</w:t>
      </w:r>
      <w:r w:rsidR="00397550">
        <w:rPr>
          <w:rFonts w:eastAsia="Calibri"/>
          <w:lang w:val="en-US" w:eastAsia="en-US"/>
        </w:rPr>
        <w:t>br</w:t>
      </w:r>
      <w:proofErr w:type="spellEnd"/>
      <w:r w:rsidRPr="006215A4">
        <w:rPr>
          <w:rFonts w:eastAsia="Calibri"/>
          <w:lang w:eastAsia="en-US"/>
        </w:rPr>
        <w:t>.</w:t>
      </w:r>
      <w:proofErr w:type="spellStart"/>
      <w:r w:rsidRPr="006215A4">
        <w:rPr>
          <w:rFonts w:eastAsia="Calibri"/>
          <w:lang w:eastAsia="en-US"/>
        </w:rPr>
        <w:t>ru</w:t>
      </w:r>
      <w:proofErr w:type="spellEnd"/>
      <w:r w:rsidR="00AB5DF9" w:rsidRPr="00AB5DF9">
        <w:rPr>
          <w:rFonts w:eastAsia="Calibri"/>
          <w:lang w:eastAsia="en-US"/>
        </w:rPr>
        <w:t>/</w:t>
      </w:r>
      <w:r w:rsidRPr="006215A4">
        <w:rPr>
          <w:rFonts w:eastAsia="Calibri"/>
          <w:lang w:eastAsia="en-US"/>
        </w:rPr>
        <w:t xml:space="preserve">  и содержит следующее: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информационное сообщение о проведении 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форма заявки (приложение № 1);</w:t>
      </w:r>
    </w:p>
    <w:p w:rsidR="00A06078" w:rsidRDefault="006215A4" w:rsidP="006215A4">
      <w:pPr>
        <w:autoSpaceDE w:val="0"/>
        <w:autoSpaceDN w:val="0"/>
        <w:adjustRightInd w:val="0"/>
        <w:ind w:firstLine="540"/>
        <w:jc w:val="both"/>
        <w:rPr>
          <w:rFonts w:eastAsia="Calibri"/>
          <w:lang w:eastAsia="en-US"/>
        </w:rPr>
      </w:pPr>
      <w:r w:rsidRPr="006215A4">
        <w:rPr>
          <w:rFonts w:eastAsia="Calibri"/>
          <w:lang w:eastAsia="en-US"/>
        </w:rPr>
        <w:t>в)</w:t>
      </w:r>
      <w:r w:rsidR="00A06078">
        <w:rPr>
          <w:rFonts w:eastAsia="Calibri"/>
          <w:lang w:eastAsia="en-US"/>
        </w:rPr>
        <w:t xml:space="preserve"> опись документов (приложение № 2)</w:t>
      </w:r>
    </w:p>
    <w:p w:rsidR="006215A4" w:rsidRPr="006215A4" w:rsidRDefault="00A06078" w:rsidP="006215A4">
      <w:pPr>
        <w:autoSpaceDE w:val="0"/>
        <w:autoSpaceDN w:val="0"/>
        <w:adjustRightInd w:val="0"/>
        <w:ind w:firstLine="540"/>
        <w:jc w:val="both"/>
        <w:rPr>
          <w:rFonts w:eastAsia="Calibri"/>
          <w:lang w:eastAsia="en-US"/>
        </w:rPr>
      </w:pPr>
      <w:r>
        <w:rPr>
          <w:rFonts w:eastAsia="Calibri"/>
          <w:lang w:eastAsia="en-US"/>
        </w:rPr>
        <w:t xml:space="preserve">г) </w:t>
      </w:r>
      <w:r w:rsidR="006215A4" w:rsidRPr="006215A4">
        <w:rPr>
          <w:rFonts w:eastAsia="Calibri"/>
          <w:lang w:eastAsia="en-US"/>
        </w:rPr>
        <w:t>проект договор</w:t>
      </w:r>
      <w:r>
        <w:rPr>
          <w:rFonts w:eastAsia="Calibri"/>
          <w:lang w:eastAsia="en-US"/>
        </w:rPr>
        <w:t>а</w:t>
      </w:r>
      <w:r w:rsidR="006215A4" w:rsidRPr="006215A4">
        <w:rPr>
          <w:rFonts w:eastAsia="Calibri"/>
          <w:lang w:eastAsia="en-US"/>
        </w:rPr>
        <w:t xml:space="preserve"> купли-продажи имущества (приложение № 3);</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иные сведения, предусмотренные Федеральным законом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10.2. </w:t>
      </w:r>
      <w:r w:rsidRPr="00A06078">
        <w:rPr>
          <w:rFonts w:eastAsia="Calibri"/>
          <w:lang w:eastAsia="en-US"/>
        </w:rPr>
        <w:t xml:space="preserve">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на официальном сайте местной администрации </w:t>
      </w:r>
      <w:r w:rsidR="00397550" w:rsidRPr="00A06078">
        <w:rPr>
          <w:rFonts w:eastAsia="Calibri"/>
          <w:lang w:eastAsia="en-US"/>
        </w:rPr>
        <w:t xml:space="preserve">Лескенского </w:t>
      </w:r>
      <w:r w:rsidRPr="00A06078">
        <w:rPr>
          <w:rFonts w:eastAsia="Calibri"/>
          <w:lang w:eastAsia="en-US"/>
        </w:rPr>
        <w:t xml:space="preserve">муниципального района </w:t>
      </w:r>
      <w:proofErr w:type="spellStart"/>
      <w:r w:rsidR="00397550" w:rsidRPr="00A06078">
        <w:rPr>
          <w:rFonts w:eastAsia="Calibri"/>
          <w:lang w:val="en-US" w:eastAsia="en-US"/>
        </w:rPr>
        <w:t>le</w:t>
      </w:r>
      <w:r w:rsidR="00675EDE" w:rsidRPr="00A06078">
        <w:rPr>
          <w:rFonts w:eastAsia="Calibri"/>
          <w:lang w:val="en-US" w:eastAsia="en-US"/>
        </w:rPr>
        <w:t>sken</w:t>
      </w:r>
      <w:proofErr w:type="spellEnd"/>
      <w:r w:rsidR="00675EDE" w:rsidRPr="00A06078">
        <w:rPr>
          <w:rFonts w:eastAsia="Calibri"/>
          <w:lang w:eastAsia="en-US"/>
        </w:rPr>
        <w:t>.</w:t>
      </w:r>
      <w:proofErr w:type="spellStart"/>
      <w:r w:rsidR="00397550" w:rsidRPr="00A06078">
        <w:rPr>
          <w:rFonts w:eastAsia="Calibri"/>
          <w:lang w:val="en-US" w:eastAsia="en-US"/>
        </w:rPr>
        <w:t>kbr</w:t>
      </w:r>
      <w:proofErr w:type="spellEnd"/>
      <w:r w:rsidR="00397550" w:rsidRPr="00A06078">
        <w:rPr>
          <w:rFonts w:eastAsia="Calibri"/>
          <w:lang w:eastAsia="en-US"/>
        </w:rPr>
        <w:t>.</w:t>
      </w:r>
      <w:proofErr w:type="spellStart"/>
      <w:r w:rsidR="00397550" w:rsidRPr="00A06078">
        <w:rPr>
          <w:rFonts w:eastAsia="Calibri"/>
          <w:lang w:eastAsia="en-US"/>
        </w:rPr>
        <w:t>ru</w:t>
      </w:r>
      <w:proofErr w:type="spellEnd"/>
      <w:r w:rsidR="00C276F6">
        <w:rPr>
          <w:rFonts w:eastAsia="Calibri"/>
          <w:lang w:eastAsia="en-US"/>
        </w:rPr>
        <w:t xml:space="preserve"> </w:t>
      </w:r>
      <w:r w:rsidRPr="00A06078">
        <w:rPr>
          <w:rFonts w:eastAsia="Calibri"/>
          <w:lang w:eastAsia="en-US"/>
        </w:rPr>
        <w:t xml:space="preserve">и/или по адресу: КБР, </w:t>
      </w:r>
      <w:proofErr w:type="spellStart"/>
      <w:r w:rsidR="00397550" w:rsidRPr="00A06078">
        <w:rPr>
          <w:rFonts w:eastAsia="Calibri"/>
          <w:lang w:eastAsia="en-US"/>
        </w:rPr>
        <w:t>Лескенский</w:t>
      </w:r>
      <w:r w:rsidRPr="00A06078">
        <w:rPr>
          <w:rFonts w:eastAsia="Calibri"/>
          <w:lang w:eastAsia="en-US"/>
        </w:rPr>
        <w:t>район</w:t>
      </w:r>
      <w:proofErr w:type="spellEnd"/>
      <w:r w:rsidRPr="00A06078">
        <w:rPr>
          <w:rFonts w:eastAsia="Calibri"/>
          <w:lang w:eastAsia="en-US"/>
        </w:rPr>
        <w:t xml:space="preserve">, с. </w:t>
      </w:r>
      <w:proofErr w:type="spellStart"/>
      <w:r w:rsidR="00397550" w:rsidRPr="00A06078">
        <w:rPr>
          <w:rFonts w:eastAsia="Calibri"/>
          <w:lang w:eastAsia="en-US"/>
        </w:rPr>
        <w:t>Анзорей</w:t>
      </w:r>
      <w:proofErr w:type="spellEnd"/>
      <w:r w:rsidRPr="00A06078">
        <w:rPr>
          <w:rFonts w:eastAsia="Calibri"/>
          <w:lang w:eastAsia="en-US"/>
        </w:rPr>
        <w:t xml:space="preserve">, </w:t>
      </w:r>
      <w:r w:rsidR="00397550" w:rsidRPr="00A06078">
        <w:rPr>
          <w:rFonts w:eastAsia="Calibri"/>
          <w:lang w:eastAsia="en-US"/>
        </w:rPr>
        <w:t xml:space="preserve">ул. </w:t>
      </w:r>
      <w:proofErr w:type="spellStart"/>
      <w:r w:rsidR="00397550" w:rsidRPr="00A06078">
        <w:rPr>
          <w:rFonts w:eastAsia="Calibri"/>
          <w:lang w:eastAsia="en-US"/>
        </w:rPr>
        <w:t>Шинахова</w:t>
      </w:r>
      <w:proofErr w:type="spellEnd"/>
      <w:r w:rsidRPr="00A06078">
        <w:rPr>
          <w:rFonts w:eastAsia="Calibri"/>
          <w:lang w:eastAsia="en-US"/>
        </w:rPr>
        <w:t>, д.</w:t>
      </w:r>
      <w:r w:rsidR="00397550" w:rsidRPr="00A06078">
        <w:rPr>
          <w:rFonts w:eastAsia="Calibri"/>
          <w:lang w:eastAsia="en-US"/>
        </w:rPr>
        <w:t>1 а</w:t>
      </w:r>
      <w:r w:rsidRPr="00A06078">
        <w:rPr>
          <w:rFonts w:eastAsia="Calibri"/>
          <w:lang w:eastAsia="en-US"/>
        </w:rPr>
        <w:t>. Телефон для справочной информации:</w:t>
      </w:r>
      <w:r w:rsidR="00D439EC" w:rsidRPr="00A06078">
        <w:rPr>
          <w:rFonts w:eastAsia="Calibri"/>
          <w:lang w:eastAsia="en-US"/>
        </w:rPr>
        <w:t xml:space="preserve"> </w:t>
      </w:r>
      <w:r w:rsidRPr="00A06078">
        <w:rPr>
          <w:rFonts w:eastAsia="Calibri"/>
          <w:lang w:eastAsia="en-US"/>
        </w:rPr>
        <w:t>8 (866</w:t>
      </w:r>
      <w:r w:rsidR="00397550" w:rsidRPr="00A06078">
        <w:rPr>
          <w:rFonts w:eastAsia="Calibri"/>
          <w:lang w:eastAsia="en-US"/>
        </w:rPr>
        <w:t>39</w:t>
      </w:r>
      <w:r w:rsidRPr="00A06078">
        <w:rPr>
          <w:rFonts w:eastAsia="Calibri"/>
          <w:lang w:eastAsia="en-US"/>
        </w:rPr>
        <w:t>) 95-</w:t>
      </w:r>
      <w:r w:rsidR="00C276F6">
        <w:rPr>
          <w:rFonts w:eastAsia="Calibri"/>
          <w:lang w:eastAsia="en-US"/>
        </w:rPr>
        <w:t>5</w:t>
      </w:r>
      <w:r w:rsidRPr="00A06078">
        <w:rPr>
          <w:rFonts w:eastAsia="Calibri"/>
          <w:lang w:eastAsia="en-US"/>
        </w:rPr>
        <w:t>-</w:t>
      </w:r>
      <w:r w:rsidR="00C276F6">
        <w:rPr>
          <w:rFonts w:eastAsia="Calibri"/>
          <w:lang w:eastAsia="en-US"/>
        </w:rPr>
        <w:t>44</w:t>
      </w:r>
      <w:r w:rsidRPr="00A06078">
        <w:rPr>
          <w:rFonts w:eastAsia="Calibri"/>
          <w:lang w:eastAsia="en-US"/>
        </w:rPr>
        <w:t>.</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направления запроса иностранными лицами такой запрос должен иметь перевод на русский язык.</w:t>
      </w:r>
    </w:p>
    <w:p w:rsidR="006215A4" w:rsidRPr="006215A4" w:rsidRDefault="007F7BF1"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7F7BF1" w:rsidP="006215A4">
      <w:pPr>
        <w:tabs>
          <w:tab w:val="right" w:leader="dot" w:pos="9720"/>
        </w:tabs>
        <w:spacing w:line="360" w:lineRule="auto"/>
        <w:ind w:left="-284" w:right="-376"/>
        <w:jc w:val="center"/>
        <w:rPr>
          <w:b/>
        </w:rPr>
      </w:pPr>
      <w:r w:rsidRPr="006215A4">
        <w:rPr>
          <w:b/>
        </w:rPr>
        <w:fldChar w:fldCharType="end"/>
      </w:r>
      <w:r w:rsidR="006215A4" w:rsidRPr="006215A4">
        <w:rPr>
          <w:b/>
          <w:bCs/>
        </w:rPr>
        <w:t xml:space="preserve">РАЗДЕЛ </w:t>
      </w:r>
      <w:r w:rsidR="006215A4" w:rsidRPr="006215A4">
        <w:rPr>
          <w:b/>
          <w:bCs/>
          <w:lang w:val="en-US"/>
        </w:rPr>
        <w:t>XI</w:t>
      </w:r>
      <w:r w:rsidR="006215A4" w:rsidRPr="006215A4">
        <w:rPr>
          <w:b/>
          <w:bCs/>
        </w:rPr>
        <w:t xml:space="preserve">. </w:t>
      </w:r>
      <w:r w:rsidR="006215A4" w:rsidRPr="006215A4">
        <w:rPr>
          <w:rFonts w:ascii="TimesNewRoman" w:hAnsi="TimesNewRoman"/>
          <w:b/>
        </w:rPr>
        <w:t>ПОРЯДОК ОПРЕДЕЛЕНИЯ УЧАСТНИКОВ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w:t>
      </w:r>
      <w:r w:rsidRPr="006215A4">
        <w:rPr>
          <w:rFonts w:eastAsia="Calibri"/>
          <w:lang w:eastAsia="en-US"/>
        </w:rPr>
        <w:lastRenderedPageBreak/>
        <w:t xml:space="preserve">уведомление о признании их участниками аукциона или об отказе в признании участниками аукциона с указанием оснований отказа.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11.6. Претендент не допускается к участию в аукционе по следующим основаниям: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заявка подана лицом, не уполномоченным Претендентом на осуществление таких действий.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6215A4" w:rsidRPr="006215A4" w:rsidRDefault="007F7BF1"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7F7BF1" w:rsidP="006215A4">
      <w:pPr>
        <w:tabs>
          <w:tab w:val="right" w:leader="dot" w:pos="9720"/>
        </w:tabs>
        <w:ind w:left="-284" w:right="-374"/>
        <w:jc w:val="center"/>
      </w:pPr>
      <w:r w:rsidRPr="006215A4">
        <w:fldChar w:fldCharType="end"/>
      </w:r>
    </w:p>
    <w:p w:rsidR="006215A4" w:rsidRPr="006215A4" w:rsidRDefault="006215A4" w:rsidP="006215A4">
      <w:pPr>
        <w:tabs>
          <w:tab w:val="right" w:leader="dot" w:pos="9720"/>
        </w:tabs>
        <w:ind w:left="-284" w:right="-374"/>
        <w:jc w:val="center"/>
        <w:rPr>
          <w:rFonts w:ascii="TimesNewRoman" w:hAnsi="TimesNewRoman"/>
          <w:b/>
          <w:color w:val="000000"/>
        </w:rPr>
      </w:pPr>
      <w:r w:rsidRPr="006215A4">
        <w:rPr>
          <w:b/>
          <w:bCs/>
          <w:color w:val="000000"/>
        </w:rPr>
        <w:t xml:space="preserve">РАЗДЕЛ </w:t>
      </w:r>
      <w:r w:rsidRPr="006215A4">
        <w:rPr>
          <w:b/>
          <w:bCs/>
          <w:color w:val="000000"/>
          <w:lang w:val="en-US"/>
        </w:rPr>
        <w:t>XII</w:t>
      </w:r>
      <w:r w:rsidRPr="006215A4">
        <w:rPr>
          <w:b/>
          <w:bCs/>
          <w:color w:val="000000"/>
        </w:rPr>
        <w:t xml:space="preserve">. </w:t>
      </w:r>
      <w:r w:rsidRPr="006215A4">
        <w:rPr>
          <w:rFonts w:ascii="TimesNewRoman" w:hAnsi="TimesNewRoman"/>
          <w:b/>
          <w:color w:val="000000"/>
        </w:rPr>
        <w:t>ПОРЯДОК ПРОВЕДЕНИЯ</w:t>
      </w:r>
    </w:p>
    <w:p w:rsidR="006215A4" w:rsidRPr="006215A4" w:rsidRDefault="006215A4" w:rsidP="006215A4">
      <w:pPr>
        <w:tabs>
          <w:tab w:val="right" w:leader="dot" w:pos="9720"/>
        </w:tabs>
        <w:ind w:right="-374"/>
        <w:jc w:val="center"/>
        <w:rPr>
          <w:rFonts w:ascii="TimesNewRoman" w:hAnsi="TimesNewRoman"/>
          <w:b/>
          <w:color w:val="000000"/>
        </w:rPr>
      </w:pPr>
      <w:r w:rsidRPr="006215A4">
        <w:rPr>
          <w:rFonts w:ascii="TimesNewRoman" w:hAnsi="TimesNewRoman"/>
          <w:b/>
          <w:color w:val="000000"/>
        </w:rPr>
        <w:t>АУКЦИОНА И ОПРЕДЕЛЕНИЯ ПОБЕДИТЕЛЯ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12.3. Со времени начала проведения процедуры аукциона Оператором электронной площадки размещается: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12.5. При этом программными средствами электронной площадки обеспечивается: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12.6. Победителем признается участник, предложивший наиболее высокую цену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12.9. Процедура аукциона считается завершенной со времени подписания продавцом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12.10. Аукцион признается несостоявшимся в следующих случаях:</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не было подано ни одной заявки на участие либо ни один из претендентов не признан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ни один из участников не сделал предложение о начальной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12.11. Решение о признании аукциона несостоявшимся оформляется протоколом.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наименование имущества и иные позволяющие его индивидуализировать сведения (спецификация лота);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цена сделки;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фамилия, имя, отчество физического лица или наименование юридического лица - победителя.</w:t>
      </w:r>
    </w:p>
    <w:p w:rsidR="006215A4" w:rsidRPr="006215A4" w:rsidRDefault="007F7BF1" w:rsidP="006215A4">
      <w:pPr>
        <w:autoSpaceDE w:val="0"/>
        <w:autoSpaceDN w:val="0"/>
        <w:adjustRightInd w:val="0"/>
        <w:ind w:firstLine="540"/>
        <w:jc w:val="both"/>
        <w:rPr>
          <w:rFonts w:eastAsia="Calibri"/>
          <w:lang w:eastAsia="en-US"/>
        </w:rPr>
      </w:pPr>
      <w:r w:rsidRPr="006215A4">
        <w:rPr>
          <w:rFonts w:eastAsia="Calibri"/>
          <w:lang w:eastAsia="en-US"/>
        </w:rPr>
        <w:fldChar w:fldCharType="begin"/>
      </w:r>
      <w:r w:rsidR="006215A4" w:rsidRPr="006215A4">
        <w:rPr>
          <w:rFonts w:eastAsia="Calibri"/>
          <w:lang w:eastAsia="en-US"/>
        </w:rPr>
        <w:instrText xml:space="preserve"> TOC \o "1-3" \h \z \u </w:instrText>
      </w:r>
      <w:r w:rsidRPr="006215A4">
        <w:rPr>
          <w:rFonts w:eastAsia="Calibri"/>
          <w:lang w:eastAsia="en-US"/>
        </w:rPr>
        <w:fldChar w:fldCharType="separate"/>
      </w:r>
    </w:p>
    <w:p w:rsidR="006215A4" w:rsidRPr="006215A4" w:rsidRDefault="007F7BF1" w:rsidP="006215A4">
      <w:pPr>
        <w:autoSpaceDE w:val="0"/>
        <w:autoSpaceDN w:val="0"/>
        <w:adjustRightInd w:val="0"/>
        <w:ind w:firstLine="540"/>
        <w:jc w:val="center"/>
        <w:rPr>
          <w:rFonts w:ascii="TimesNewRoman" w:hAnsi="TimesNewRoman"/>
          <w:b/>
        </w:rPr>
      </w:pPr>
      <w:r w:rsidRPr="006215A4">
        <w:rPr>
          <w:rFonts w:eastAsia="Calibri"/>
          <w:lang w:eastAsia="en-US"/>
        </w:rPr>
        <w:fldChar w:fldCharType="end"/>
      </w:r>
      <w:r w:rsidR="006215A4" w:rsidRPr="006215A4">
        <w:rPr>
          <w:b/>
          <w:bCs/>
        </w:rPr>
        <w:t xml:space="preserve">РАЗДЕЛ </w:t>
      </w:r>
      <w:r w:rsidR="006215A4" w:rsidRPr="006215A4">
        <w:rPr>
          <w:b/>
          <w:bCs/>
          <w:lang w:val="en-US"/>
        </w:rPr>
        <w:t>XIII</w:t>
      </w:r>
      <w:r w:rsidR="006215A4" w:rsidRPr="006215A4">
        <w:rPr>
          <w:b/>
          <w:bCs/>
        </w:rPr>
        <w:t xml:space="preserve">. </w:t>
      </w:r>
      <w:r w:rsidR="006215A4" w:rsidRPr="006215A4">
        <w:rPr>
          <w:rFonts w:ascii="TimesNewRoman" w:hAnsi="TimesNewRoman"/>
          <w:b/>
        </w:rPr>
        <w:t>СРОК ЗАКЛЮЧЕНИЯ</w:t>
      </w:r>
    </w:p>
    <w:p w:rsidR="006215A4" w:rsidRPr="006215A4" w:rsidRDefault="006215A4" w:rsidP="006215A4">
      <w:pPr>
        <w:tabs>
          <w:tab w:val="right" w:leader="dot" w:pos="9720"/>
        </w:tabs>
        <w:ind w:right="-374"/>
        <w:jc w:val="center"/>
        <w:rPr>
          <w:rFonts w:ascii="TimesNewRoman" w:hAnsi="TimesNewRoman"/>
          <w:b/>
        </w:rPr>
      </w:pPr>
      <w:r w:rsidRPr="006215A4">
        <w:rPr>
          <w:rFonts w:ascii="TimesNewRoman" w:hAnsi="TimesNewRoman"/>
          <w:b/>
        </w:rPr>
        <w:t>ДОГОВОРА КУПЛИ-ПРОДАЖИ ИМУЩЕСТВА</w:t>
      </w:r>
    </w:p>
    <w:p w:rsidR="006215A4" w:rsidRPr="006215A4" w:rsidRDefault="006215A4" w:rsidP="006215A4">
      <w:pPr>
        <w:tabs>
          <w:tab w:val="right" w:leader="dot" w:pos="9720"/>
        </w:tabs>
        <w:ind w:right="-374"/>
        <w:jc w:val="center"/>
        <w:rPr>
          <w:b/>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Администрации.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Денежные средства в счет оплаты приватизируемого имущества подлежат перечислению (единовременно в безналичном порядке) победителем продажи имущества в бюджет Кабардино-Балкарской Республики на счет по следующим реквизитам, согласно Приложениям №</w:t>
      </w:r>
      <w:r w:rsidR="00607A3A">
        <w:rPr>
          <w:rFonts w:eastAsia="Calibri"/>
          <w:lang w:eastAsia="en-US"/>
        </w:rPr>
        <w:t xml:space="preserve"> </w:t>
      </w:r>
      <w:r w:rsidRPr="006215A4">
        <w:rPr>
          <w:rFonts w:eastAsia="Calibri"/>
          <w:lang w:eastAsia="en-US"/>
        </w:rPr>
        <w:t>3, настоящего информационного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Задаток, перечисленный покупателем для участия в аукционе, засчитывается в счет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6215A4" w:rsidRPr="006215A4" w:rsidRDefault="007F7BF1" w:rsidP="006215A4">
      <w:pPr>
        <w:tabs>
          <w:tab w:val="left" w:pos="1440"/>
          <w:tab w:val="right" w:leader="dot" w:pos="9720"/>
        </w:tabs>
        <w:spacing w:line="360" w:lineRule="auto"/>
        <w:ind w:left="-284" w:right="-376"/>
        <w:jc w:val="center"/>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7F7BF1" w:rsidP="006215A4">
      <w:pPr>
        <w:tabs>
          <w:tab w:val="right" w:leader="dot" w:pos="9720"/>
        </w:tabs>
        <w:ind w:left="-284" w:right="-374"/>
        <w:jc w:val="center"/>
        <w:rPr>
          <w:rFonts w:ascii="TimesNewRoman" w:hAnsi="TimesNewRoman"/>
          <w:b/>
        </w:rPr>
      </w:pPr>
      <w:r w:rsidRPr="006215A4">
        <w:rPr>
          <w:b/>
        </w:rPr>
        <w:fldChar w:fldCharType="end"/>
      </w:r>
      <w:r w:rsidR="006215A4" w:rsidRPr="006215A4">
        <w:rPr>
          <w:b/>
          <w:bCs/>
        </w:rPr>
        <w:t xml:space="preserve">РАЗДЕЛ </w:t>
      </w:r>
      <w:r w:rsidR="006215A4" w:rsidRPr="006215A4">
        <w:rPr>
          <w:b/>
          <w:bCs/>
          <w:lang w:val="en-US"/>
        </w:rPr>
        <w:t>XIV</w:t>
      </w:r>
      <w:r w:rsidR="006215A4" w:rsidRPr="006215A4">
        <w:rPr>
          <w:b/>
          <w:bCs/>
        </w:rPr>
        <w:t xml:space="preserve">. </w:t>
      </w:r>
      <w:r w:rsidR="006215A4" w:rsidRPr="006215A4">
        <w:rPr>
          <w:rFonts w:ascii="TimesNewRoman" w:hAnsi="TimesNewRoman"/>
          <w:b/>
        </w:rPr>
        <w:t xml:space="preserve">ПЕРЕХОД ПРАВА СОБСТВЕННОСТИ </w:t>
      </w:r>
    </w:p>
    <w:p w:rsidR="006215A4" w:rsidRPr="006215A4" w:rsidRDefault="006215A4" w:rsidP="006215A4">
      <w:pPr>
        <w:tabs>
          <w:tab w:val="right" w:leader="dot" w:pos="9720"/>
        </w:tabs>
        <w:ind w:left="-284" w:right="-374"/>
        <w:jc w:val="center"/>
        <w:rPr>
          <w:rFonts w:ascii="TimesNewRoman" w:hAnsi="TimesNewRoman"/>
          <w:b/>
        </w:rPr>
      </w:pPr>
      <w:r w:rsidRPr="006215A4">
        <w:rPr>
          <w:rFonts w:ascii="TimesNewRoman" w:hAnsi="TimesNewRoman"/>
          <w:b/>
        </w:rPr>
        <w:t>НА ГОСУДАРСТВЕННОЕ ИМУЩЕСТВО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6215A4" w:rsidRPr="006215A4" w:rsidRDefault="007F7BF1"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7F7BF1" w:rsidP="006215A4">
      <w:pPr>
        <w:tabs>
          <w:tab w:val="right" w:leader="dot" w:pos="9720"/>
        </w:tabs>
        <w:spacing w:line="360" w:lineRule="auto"/>
        <w:ind w:left="-284" w:right="-376"/>
        <w:rPr>
          <w:b/>
          <w:bCs/>
          <w:caps/>
          <w:noProof/>
          <w:color w:val="000000"/>
          <w:sz w:val="2"/>
          <w:szCs w:val="2"/>
        </w:rPr>
      </w:pPr>
      <w:r w:rsidRPr="006215A4">
        <w:fldChar w:fldCharType="end"/>
      </w: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7F7BF1" w:rsidP="006215A4">
      <w:pPr>
        <w:tabs>
          <w:tab w:val="right" w:leader="dot" w:pos="9720"/>
        </w:tabs>
        <w:spacing w:line="360" w:lineRule="auto"/>
        <w:ind w:left="-284" w:right="-376"/>
        <w:jc w:val="center"/>
      </w:pPr>
      <w:r w:rsidRPr="006215A4">
        <w:fldChar w:fldCharType="end"/>
      </w:r>
    </w:p>
    <w:p w:rsidR="006215A4" w:rsidRPr="006215A4" w:rsidRDefault="006215A4" w:rsidP="006215A4">
      <w:pPr>
        <w:tabs>
          <w:tab w:val="right" w:leader="dot" w:pos="9720"/>
        </w:tabs>
        <w:spacing w:line="360" w:lineRule="auto"/>
        <w:ind w:left="-284" w:right="-376"/>
        <w:jc w:val="center"/>
        <w:rPr>
          <w:b/>
        </w:rPr>
      </w:pPr>
      <w:r w:rsidRPr="006215A4">
        <w:rPr>
          <w:b/>
          <w:bCs/>
        </w:rPr>
        <w:t xml:space="preserve">РАЗДЕЛ </w:t>
      </w:r>
      <w:r w:rsidRPr="006215A4">
        <w:rPr>
          <w:b/>
          <w:bCs/>
          <w:lang w:val="en-US"/>
        </w:rPr>
        <w:t>XV</w:t>
      </w:r>
      <w:r w:rsidRPr="006215A4">
        <w:rPr>
          <w:b/>
          <w:bCs/>
        </w:rPr>
        <w:t xml:space="preserve">. </w:t>
      </w:r>
      <w:r w:rsidRPr="006215A4">
        <w:rPr>
          <w:rFonts w:ascii="TimesNewRoman" w:hAnsi="TimesNewRoman"/>
          <w:b/>
        </w:rPr>
        <w:t>ЗАКЛЮЧИТЕЛЬНЫЕ ПОЛОЖЕНИЯ</w:t>
      </w:r>
    </w:p>
    <w:p w:rsidR="00E065F3" w:rsidRDefault="006215A4" w:rsidP="0071037C">
      <w:pPr>
        <w:autoSpaceDE w:val="0"/>
        <w:autoSpaceDN w:val="0"/>
        <w:adjustRightInd w:val="0"/>
        <w:ind w:firstLine="540"/>
        <w:jc w:val="both"/>
        <w:rPr>
          <w:rFonts w:eastAsia="Calibri"/>
          <w:lang w:eastAsia="en-US"/>
        </w:rPr>
      </w:pPr>
      <w:r w:rsidRPr="006215A4">
        <w:rPr>
          <w:rFonts w:eastAsia="Calibri"/>
          <w:lang w:eastAsia="en-US"/>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5D0977" w:rsidRDefault="005D0977" w:rsidP="0071037C">
      <w:pPr>
        <w:autoSpaceDE w:val="0"/>
        <w:autoSpaceDN w:val="0"/>
        <w:adjustRightInd w:val="0"/>
        <w:ind w:firstLine="540"/>
        <w:jc w:val="both"/>
        <w:rPr>
          <w:rFonts w:eastAsia="Calibri"/>
          <w:b/>
          <w:lang w:eastAsia="en-US"/>
        </w:rPr>
      </w:pPr>
    </w:p>
    <w:p w:rsidR="005D0977" w:rsidRPr="00C276F6" w:rsidRDefault="005D0977" w:rsidP="0071037C">
      <w:pPr>
        <w:autoSpaceDE w:val="0"/>
        <w:autoSpaceDN w:val="0"/>
        <w:adjustRightInd w:val="0"/>
        <w:ind w:firstLine="540"/>
        <w:jc w:val="both"/>
        <w:rPr>
          <w:b/>
        </w:rPr>
      </w:pPr>
    </w:p>
    <w:sectPr w:rsidR="005D0977" w:rsidRPr="00C276F6" w:rsidSect="009C0140">
      <w:headerReference w:type="default" r:id="rId18"/>
      <w:headerReference w:type="first" r:id="rId19"/>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D7F" w:rsidRDefault="00DC6D7F" w:rsidP="00DB6504">
      <w:r>
        <w:separator/>
      </w:r>
    </w:p>
  </w:endnote>
  <w:endnote w:type="continuationSeparator" w:id="0">
    <w:p w:rsidR="00DC6D7F" w:rsidRDefault="00DC6D7F" w:rsidP="00DB6504">
      <w:r>
        <w:continuationSeparator/>
      </w:r>
    </w:p>
  </w:endnote>
  <w:endnote w:type="continuationNotice" w:id="1">
    <w:p w:rsidR="00DC6D7F" w:rsidRDefault="00DC6D7F"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D7F" w:rsidRDefault="00DC6D7F" w:rsidP="00DB6504">
      <w:r>
        <w:separator/>
      </w:r>
    </w:p>
  </w:footnote>
  <w:footnote w:type="continuationSeparator" w:id="0">
    <w:p w:rsidR="00DC6D7F" w:rsidRDefault="00DC6D7F" w:rsidP="00DB6504">
      <w:r>
        <w:continuationSeparator/>
      </w:r>
    </w:p>
  </w:footnote>
  <w:footnote w:type="continuationNotice" w:id="1">
    <w:p w:rsidR="00DC6D7F" w:rsidRDefault="00DC6D7F" w:rsidP="00DB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73064"/>
      <w:docPartObj>
        <w:docPartGallery w:val="Page Numbers (Top of Page)"/>
        <w:docPartUnique/>
      </w:docPartObj>
    </w:sdtPr>
    <w:sdtEndPr/>
    <w:sdtContent>
      <w:p w:rsidR="00343577" w:rsidRDefault="007F7BF1">
        <w:pPr>
          <w:pStyle w:val="ae"/>
          <w:jc w:val="center"/>
        </w:pPr>
        <w:r>
          <w:fldChar w:fldCharType="begin"/>
        </w:r>
        <w:r w:rsidR="00E73714">
          <w:instrText>PAGE   \* MERGEFORMAT</w:instrText>
        </w:r>
        <w:r>
          <w:fldChar w:fldCharType="separate"/>
        </w:r>
        <w:r w:rsidR="007C78A3">
          <w:rPr>
            <w:noProof/>
          </w:rPr>
          <w:t>3</w:t>
        </w:r>
        <w:r>
          <w:rPr>
            <w:noProof/>
          </w:rPr>
          <w:fldChar w:fldCharType="end"/>
        </w:r>
      </w:p>
    </w:sdtContent>
  </w:sdt>
  <w:p w:rsidR="00343577" w:rsidRDefault="0034357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872197"/>
      <w:docPartObj>
        <w:docPartGallery w:val="Page Numbers (Top of Page)"/>
        <w:docPartUnique/>
      </w:docPartObj>
    </w:sdtPr>
    <w:sdtEndPr/>
    <w:sdtContent>
      <w:p w:rsidR="00343577" w:rsidRDefault="00DC6D7F">
        <w:pPr>
          <w:pStyle w:val="ae"/>
          <w:jc w:val="center"/>
        </w:pPr>
      </w:p>
    </w:sdtContent>
  </w:sdt>
  <w:p w:rsidR="00343577" w:rsidRDefault="003435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 w15:restartNumberingAfterBreak="0">
    <w:nsid w:val="10C05635"/>
    <w:multiLevelType w:val="hybridMultilevel"/>
    <w:tmpl w:val="C4662F08"/>
    <w:lvl w:ilvl="0" w:tplc="85DE1FFA">
      <w:start w:val="1"/>
      <w:numFmt w:val="decimal"/>
      <w:lvlText w:val="%1."/>
      <w:lvlJc w:val="left"/>
      <w:pPr>
        <w:tabs>
          <w:tab w:val="num" w:pos="720"/>
        </w:tabs>
        <w:ind w:left="720" w:hanging="360"/>
      </w:pPr>
      <w:rPr>
        <w:rFonts w:hint="default"/>
      </w:rPr>
    </w:lvl>
    <w:lvl w:ilvl="1" w:tplc="F9CCBE7C">
      <w:numFmt w:val="none"/>
      <w:lvlText w:val=""/>
      <w:lvlJc w:val="left"/>
      <w:pPr>
        <w:tabs>
          <w:tab w:val="num" w:pos="360"/>
        </w:tabs>
      </w:pPr>
    </w:lvl>
    <w:lvl w:ilvl="2" w:tplc="17DA8754">
      <w:numFmt w:val="none"/>
      <w:lvlText w:val=""/>
      <w:lvlJc w:val="left"/>
      <w:pPr>
        <w:tabs>
          <w:tab w:val="num" w:pos="360"/>
        </w:tabs>
      </w:pPr>
    </w:lvl>
    <w:lvl w:ilvl="3" w:tplc="312CAF5A">
      <w:numFmt w:val="none"/>
      <w:lvlText w:val=""/>
      <w:lvlJc w:val="left"/>
      <w:pPr>
        <w:tabs>
          <w:tab w:val="num" w:pos="360"/>
        </w:tabs>
      </w:pPr>
    </w:lvl>
    <w:lvl w:ilvl="4" w:tplc="AB4283C2">
      <w:numFmt w:val="none"/>
      <w:lvlText w:val=""/>
      <w:lvlJc w:val="left"/>
      <w:pPr>
        <w:tabs>
          <w:tab w:val="num" w:pos="360"/>
        </w:tabs>
      </w:pPr>
    </w:lvl>
    <w:lvl w:ilvl="5" w:tplc="4D680FE8">
      <w:numFmt w:val="none"/>
      <w:lvlText w:val=""/>
      <w:lvlJc w:val="left"/>
      <w:pPr>
        <w:tabs>
          <w:tab w:val="num" w:pos="360"/>
        </w:tabs>
      </w:pPr>
    </w:lvl>
    <w:lvl w:ilvl="6" w:tplc="9DF08F78">
      <w:numFmt w:val="none"/>
      <w:lvlText w:val=""/>
      <w:lvlJc w:val="left"/>
      <w:pPr>
        <w:tabs>
          <w:tab w:val="num" w:pos="360"/>
        </w:tabs>
      </w:pPr>
    </w:lvl>
    <w:lvl w:ilvl="7" w:tplc="74ECED44">
      <w:numFmt w:val="none"/>
      <w:lvlText w:val=""/>
      <w:lvlJc w:val="left"/>
      <w:pPr>
        <w:tabs>
          <w:tab w:val="num" w:pos="360"/>
        </w:tabs>
      </w:pPr>
    </w:lvl>
    <w:lvl w:ilvl="8" w:tplc="EC5AB8C0">
      <w:numFmt w:val="none"/>
      <w:lvlText w:val=""/>
      <w:lvlJc w:val="left"/>
      <w:pPr>
        <w:tabs>
          <w:tab w:val="num" w:pos="360"/>
        </w:tabs>
      </w:pPr>
    </w:lvl>
  </w:abstractNum>
  <w:abstractNum w:abstractNumId="3"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2AFF32DE"/>
    <w:multiLevelType w:val="multilevel"/>
    <w:tmpl w:val="7BBE96EC"/>
    <w:lvl w:ilvl="0">
      <w:start w:val="8"/>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8"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9"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3F026E36"/>
    <w:multiLevelType w:val="multilevel"/>
    <w:tmpl w:val="ADF63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A103BB"/>
    <w:multiLevelType w:val="multilevel"/>
    <w:tmpl w:val="9EA47B1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3F2775"/>
    <w:multiLevelType w:val="multilevel"/>
    <w:tmpl w:val="0074E3F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1D6814"/>
    <w:multiLevelType w:val="multilevel"/>
    <w:tmpl w:val="155CE6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552238"/>
    <w:multiLevelType w:val="multilevel"/>
    <w:tmpl w:val="043246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9"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2"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16"/>
  </w:num>
  <w:num w:numId="5">
    <w:abstractNumId w:val="19"/>
  </w:num>
  <w:num w:numId="6">
    <w:abstractNumId w:val="8"/>
  </w:num>
  <w:num w:numId="7">
    <w:abstractNumId w:val="21"/>
  </w:num>
  <w:num w:numId="8">
    <w:abstractNumId w:val="20"/>
  </w:num>
  <w:num w:numId="9">
    <w:abstractNumId w:val="9"/>
  </w:num>
  <w:num w:numId="10">
    <w:abstractNumId w:val="5"/>
  </w:num>
  <w:num w:numId="11">
    <w:abstractNumId w:val="24"/>
  </w:num>
  <w:num w:numId="12">
    <w:abstractNumId w:val="25"/>
  </w:num>
  <w:num w:numId="13">
    <w:abstractNumId w:val="0"/>
  </w:num>
  <w:num w:numId="14">
    <w:abstractNumId w:val="15"/>
  </w:num>
  <w:num w:numId="15">
    <w:abstractNumId w:val="10"/>
  </w:num>
  <w:num w:numId="16">
    <w:abstractNumId w:val="22"/>
  </w:num>
  <w:num w:numId="17">
    <w:abstractNumId w:val="7"/>
  </w:num>
  <w:num w:numId="18">
    <w:abstractNumId w:val="23"/>
  </w:num>
  <w:num w:numId="19">
    <w:abstractNumId w:val="18"/>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4"/>
  </w:num>
  <w:num w:numId="28">
    <w:abstractNumId w:val="12"/>
  </w:num>
  <w:num w:numId="29">
    <w:abstractNumId w:val="17"/>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80"/>
    <w:rsid w:val="00003C12"/>
    <w:rsid w:val="00011422"/>
    <w:rsid w:val="0001293A"/>
    <w:rsid w:val="00013E0B"/>
    <w:rsid w:val="00026A6B"/>
    <w:rsid w:val="00031409"/>
    <w:rsid w:val="000439A6"/>
    <w:rsid w:val="000470F1"/>
    <w:rsid w:val="00050333"/>
    <w:rsid w:val="0005597B"/>
    <w:rsid w:val="00056E2D"/>
    <w:rsid w:val="0006203D"/>
    <w:rsid w:val="00062A0B"/>
    <w:rsid w:val="000732BF"/>
    <w:rsid w:val="000765C3"/>
    <w:rsid w:val="0008126A"/>
    <w:rsid w:val="00086A12"/>
    <w:rsid w:val="00087E3B"/>
    <w:rsid w:val="000A2267"/>
    <w:rsid w:val="000A6CEC"/>
    <w:rsid w:val="000A79B4"/>
    <w:rsid w:val="000B1293"/>
    <w:rsid w:val="000B1AA2"/>
    <w:rsid w:val="000B2C28"/>
    <w:rsid w:val="000D03D6"/>
    <w:rsid w:val="000D4AC0"/>
    <w:rsid w:val="000E1CFA"/>
    <w:rsid w:val="000E23A7"/>
    <w:rsid w:val="000E252E"/>
    <w:rsid w:val="000E651C"/>
    <w:rsid w:val="000E6526"/>
    <w:rsid w:val="000F230D"/>
    <w:rsid w:val="000F2C72"/>
    <w:rsid w:val="0010309E"/>
    <w:rsid w:val="00111EB0"/>
    <w:rsid w:val="001120B5"/>
    <w:rsid w:val="0011268F"/>
    <w:rsid w:val="00117AF4"/>
    <w:rsid w:val="00120514"/>
    <w:rsid w:val="001207AC"/>
    <w:rsid w:val="00121391"/>
    <w:rsid w:val="00124D30"/>
    <w:rsid w:val="00125342"/>
    <w:rsid w:val="00130F31"/>
    <w:rsid w:val="001369AA"/>
    <w:rsid w:val="00143AEF"/>
    <w:rsid w:val="00144541"/>
    <w:rsid w:val="00144CCB"/>
    <w:rsid w:val="00146536"/>
    <w:rsid w:val="00147658"/>
    <w:rsid w:val="00150D15"/>
    <w:rsid w:val="00155736"/>
    <w:rsid w:val="00163AE6"/>
    <w:rsid w:val="0017104F"/>
    <w:rsid w:val="00173B80"/>
    <w:rsid w:val="00175805"/>
    <w:rsid w:val="001765E3"/>
    <w:rsid w:val="00181B17"/>
    <w:rsid w:val="00195AF4"/>
    <w:rsid w:val="00196985"/>
    <w:rsid w:val="00197832"/>
    <w:rsid w:val="00197AEC"/>
    <w:rsid w:val="001A03C4"/>
    <w:rsid w:val="001A518F"/>
    <w:rsid w:val="001A52C5"/>
    <w:rsid w:val="001A5561"/>
    <w:rsid w:val="001A7030"/>
    <w:rsid w:val="001A7761"/>
    <w:rsid w:val="001B46C4"/>
    <w:rsid w:val="001C7111"/>
    <w:rsid w:val="001C7FE3"/>
    <w:rsid w:val="001E276B"/>
    <w:rsid w:val="001E3E05"/>
    <w:rsid w:val="001E52D2"/>
    <w:rsid w:val="001F0C65"/>
    <w:rsid w:val="001F109A"/>
    <w:rsid w:val="002049C1"/>
    <w:rsid w:val="00206050"/>
    <w:rsid w:val="0021303B"/>
    <w:rsid w:val="00215E21"/>
    <w:rsid w:val="0022098E"/>
    <w:rsid w:val="00220F56"/>
    <w:rsid w:val="00223BAF"/>
    <w:rsid w:val="00225A1D"/>
    <w:rsid w:val="002313AB"/>
    <w:rsid w:val="00233AC1"/>
    <w:rsid w:val="00235504"/>
    <w:rsid w:val="00241D8B"/>
    <w:rsid w:val="0024290D"/>
    <w:rsid w:val="00245D7A"/>
    <w:rsid w:val="00247677"/>
    <w:rsid w:val="00250B36"/>
    <w:rsid w:val="00252410"/>
    <w:rsid w:val="0025624C"/>
    <w:rsid w:val="0025798A"/>
    <w:rsid w:val="00260BC8"/>
    <w:rsid w:val="0026466D"/>
    <w:rsid w:val="002649A4"/>
    <w:rsid w:val="002728CF"/>
    <w:rsid w:val="002777E4"/>
    <w:rsid w:val="00282408"/>
    <w:rsid w:val="00286E14"/>
    <w:rsid w:val="002871B2"/>
    <w:rsid w:val="00287402"/>
    <w:rsid w:val="00290026"/>
    <w:rsid w:val="00290862"/>
    <w:rsid w:val="002912D7"/>
    <w:rsid w:val="00293E58"/>
    <w:rsid w:val="002A2346"/>
    <w:rsid w:val="002A27F7"/>
    <w:rsid w:val="002A685E"/>
    <w:rsid w:val="002A7F75"/>
    <w:rsid w:val="002B2165"/>
    <w:rsid w:val="002B60EF"/>
    <w:rsid w:val="002C0023"/>
    <w:rsid w:val="002C2AD8"/>
    <w:rsid w:val="002C3A55"/>
    <w:rsid w:val="002D0381"/>
    <w:rsid w:val="002D6008"/>
    <w:rsid w:val="002E4854"/>
    <w:rsid w:val="002F5C5D"/>
    <w:rsid w:val="00302A0E"/>
    <w:rsid w:val="00302D6D"/>
    <w:rsid w:val="003039C1"/>
    <w:rsid w:val="00304D99"/>
    <w:rsid w:val="003108DD"/>
    <w:rsid w:val="00312098"/>
    <w:rsid w:val="003134C0"/>
    <w:rsid w:val="003137EA"/>
    <w:rsid w:val="0031457D"/>
    <w:rsid w:val="00320942"/>
    <w:rsid w:val="0032158C"/>
    <w:rsid w:val="0032162A"/>
    <w:rsid w:val="00327867"/>
    <w:rsid w:val="00333F6E"/>
    <w:rsid w:val="0033435F"/>
    <w:rsid w:val="00343577"/>
    <w:rsid w:val="003440EA"/>
    <w:rsid w:val="00344F7D"/>
    <w:rsid w:val="00351980"/>
    <w:rsid w:val="0035263D"/>
    <w:rsid w:val="003553C1"/>
    <w:rsid w:val="00355A84"/>
    <w:rsid w:val="00355B60"/>
    <w:rsid w:val="00355F9A"/>
    <w:rsid w:val="00357323"/>
    <w:rsid w:val="00361DA8"/>
    <w:rsid w:val="00364CCA"/>
    <w:rsid w:val="0037095C"/>
    <w:rsid w:val="00373E10"/>
    <w:rsid w:val="0037603D"/>
    <w:rsid w:val="00377C78"/>
    <w:rsid w:val="003830B5"/>
    <w:rsid w:val="003831B9"/>
    <w:rsid w:val="00383DAD"/>
    <w:rsid w:val="00384CE2"/>
    <w:rsid w:val="0038779B"/>
    <w:rsid w:val="00397550"/>
    <w:rsid w:val="003A1112"/>
    <w:rsid w:val="003A3FF1"/>
    <w:rsid w:val="003A6204"/>
    <w:rsid w:val="003B2EBE"/>
    <w:rsid w:val="003B798A"/>
    <w:rsid w:val="003B7C1F"/>
    <w:rsid w:val="003C4800"/>
    <w:rsid w:val="003D2762"/>
    <w:rsid w:val="003D5CC5"/>
    <w:rsid w:val="003E17A0"/>
    <w:rsid w:val="003E64CA"/>
    <w:rsid w:val="003E64DF"/>
    <w:rsid w:val="003F0492"/>
    <w:rsid w:val="003F25D6"/>
    <w:rsid w:val="004054FA"/>
    <w:rsid w:val="00420229"/>
    <w:rsid w:val="004303DC"/>
    <w:rsid w:val="00433177"/>
    <w:rsid w:val="00445B81"/>
    <w:rsid w:val="00447E91"/>
    <w:rsid w:val="00450CEA"/>
    <w:rsid w:val="00450D01"/>
    <w:rsid w:val="004518DD"/>
    <w:rsid w:val="00454A8E"/>
    <w:rsid w:val="004570ED"/>
    <w:rsid w:val="004801C9"/>
    <w:rsid w:val="00481F01"/>
    <w:rsid w:val="004847CF"/>
    <w:rsid w:val="00490F0D"/>
    <w:rsid w:val="00493019"/>
    <w:rsid w:val="0049406E"/>
    <w:rsid w:val="00495D3C"/>
    <w:rsid w:val="0049670A"/>
    <w:rsid w:val="004A4EE3"/>
    <w:rsid w:val="004A784D"/>
    <w:rsid w:val="004B1B97"/>
    <w:rsid w:val="004B4224"/>
    <w:rsid w:val="004B4556"/>
    <w:rsid w:val="004B5E30"/>
    <w:rsid w:val="004C25D4"/>
    <w:rsid w:val="004C40B1"/>
    <w:rsid w:val="004C422F"/>
    <w:rsid w:val="004D2BA0"/>
    <w:rsid w:val="004D2D20"/>
    <w:rsid w:val="004E04BF"/>
    <w:rsid w:val="004E27B6"/>
    <w:rsid w:val="004E3A0E"/>
    <w:rsid w:val="004F511E"/>
    <w:rsid w:val="004F64F2"/>
    <w:rsid w:val="004F7B30"/>
    <w:rsid w:val="00501AFC"/>
    <w:rsid w:val="00501E69"/>
    <w:rsid w:val="0050393B"/>
    <w:rsid w:val="0051025D"/>
    <w:rsid w:val="00511A67"/>
    <w:rsid w:val="00511F35"/>
    <w:rsid w:val="005138C4"/>
    <w:rsid w:val="005165BC"/>
    <w:rsid w:val="00521213"/>
    <w:rsid w:val="005242FA"/>
    <w:rsid w:val="00524B68"/>
    <w:rsid w:val="0052683A"/>
    <w:rsid w:val="00532178"/>
    <w:rsid w:val="00547125"/>
    <w:rsid w:val="005479C4"/>
    <w:rsid w:val="005522A6"/>
    <w:rsid w:val="00553665"/>
    <w:rsid w:val="00560DD6"/>
    <w:rsid w:val="0056710C"/>
    <w:rsid w:val="00573967"/>
    <w:rsid w:val="00574AF1"/>
    <w:rsid w:val="00575766"/>
    <w:rsid w:val="00581339"/>
    <w:rsid w:val="00584584"/>
    <w:rsid w:val="00586377"/>
    <w:rsid w:val="0058795C"/>
    <w:rsid w:val="0059304A"/>
    <w:rsid w:val="005A0958"/>
    <w:rsid w:val="005A2C48"/>
    <w:rsid w:val="005A4838"/>
    <w:rsid w:val="005A4BDD"/>
    <w:rsid w:val="005A5818"/>
    <w:rsid w:val="005A5CE3"/>
    <w:rsid w:val="005A6A12"/>
    <w:rsid w:val="005B1427"/>
    <w:rsid w:val="005B264E"/>
    <w:rsid w:val="005B2D7C"/>
    <w:rsid w:val="005B41F7"/>
    <w:rsid w:val="005B4AD3"/>
    <w:rsid w:val="005D0977"/>
    <w:rsid w:val="005D1C4C"/>
    <w:rsid w:val="005D4562"/>
    <w:rsid w:val="00601DB9"/>
    <w:rsid w:val="006024D9"/>
    <w:rsid w:val="00602EBC"/>
    <w:rsid w:val="00603D5A"/>
    <w:rsid w:val="0060428A"/>
    <w:rsid w:val="006074AE"/>
    <w:rsid w:val="00607647"/>
    <w:rsid w:val="00607A3A"/>
    <w:rsid w:val="00607C21"/>
    <w:rsid w:val="00613B0C"/>
    <w:rsid w:val="006160D1"/>
    <w:rsid w:val="00620296"/>
    <w:rsid w:val="006215A4"/>
    <w:rsid w:val="00622653"/>
    <w:rsid w:val="006252C2"/>
    <w:rsid w:val="00625ED5"/>
    <w:rsid w:val="00630DCB"/>
    <w:rsid w:val="006338E7"/>
    <w:rsid w:val="00634400"/>
    <w:rsid w:val="00641557"/>
    <w:rsid w:val="0064261D"/>
    <w:rsid w:val="0064325F"/>
    <w:rsid w:val="00643C9D"/>
    <w:rsid w:val="00650042"/>
    <w:rsid w:val="006528ED"/>
    <w:rsid w:val="00657943"/>
    <w:rsid w:val="00661A63"/>
    <w:rsid w:val="006624CF"/>
    <w:rsid w:val="00662681"/>
    <w:rsid w:val="00671A7A"/>
    <w:rsid w:val="006732C6"/>
    <w:rsid w:val="006742B1"/>
    <w:rsid w:val="00675EDE"/>
    <w:rsid w:val="00680C87"/>
    <w:rsid w:val="00681FBB"/>
    <w:rsid w:val="0069027D"/>
    <w:rsid w:val="00690A72"/>
    <w:rsid w:val="00694E81"/>
    <w:rsid w:val="006965AB"/>
    <w:rsid w:val="006A12C6"/>
    <w:rsid w:val="006A1BE0"/>
    <w:rsid w:val="006A1CC2"/>
    <w:rsid w:val="006A5886"/>
    <w:rsid w:val="006B1A29"/>
    <w:rsid w:val="006B2B8F"/>
    <w:rsid w:val="006B42BA"/>
    <w:rsid w:val="006B5ADC"/>
    <w:rsid w:val="006C3DE2"/>
    <w:rsid w:val="006D1A23"/>
    <w:rsid w:val="006D3743"/>
    <w:rsid w:val="006D4E11"/>
    <w:rsid w:val="006D7163"/>
    <w:rsid w:val="006E0910"/>
    <w:rsid w:val="006E0C18"/>
    <w:rsid w:val="006E3CE7"/>
    <w:rsid w:val="006E417D"/>
    <w:rsid w:val="006E4DA9"/>
    <w:rsid w:val="006E5706"/>
    <w:rsid w:val="006F044A"/>
    <w:rsid w:val="006F1277"/>
    <w:rsid w:val="006F5D5E"/>
    <w:rsid w:val="00701EF6"/>
    <w:rsid w:val="0071037C"/>
    <w:rsid w:val="00716302"/>
    <w:rsid w:val="00716707"/>
    <w:rsid w:val="0072301E"/>
    <w:rsid w:val="00724442"/>
    <w:rsid w:val="007272CC"/>
    <w:rsid w:val="0072791D"/>
    <w:rsid w:val="00732BB0"/>
    <w:rsid w:val="007342B8"/>
    <w:rsid w:val="00734D88"/>
    <w:rsid w:val="00734F4D"/>
    <w:rsid w:val="00734F7B"/>
    <w:rsid w:val="00735969"/>
    <w:rsid w:val="00736B01"/>
    <w:rsid w:val="00741CEE"/>
    <w:rsid w:val="00745E29"/>
    <w:rsid w:val="0075096D"/>
    <w:rsid w:val="00751465"/>
    <w:rsid w:val="0075334D"/>
    <w:rsid w:val="00755B64"/>
    <w:rsid w:val="00756BC0"/>
    <w:rsid w:val="00760E6E"/>
    <w:rsid w:val="00765CEF"/>
    <w:rsid w:val="00766B5C"/>
    <w:rsid w:val="0077086E"/>
    <w:rsid w:val="00770F82"/>
    <w:rsid w:val="007745B9"/>
    <w:rsid w:val="00775E1A"/>
    <w:rsid w:val="00781186"/>
    <w:rsid w:val="00781A72"/>
    <w:rsid w:val="00791D9E"/>
    <w:rsid w:val="00792B46"/>
    <w:rsid w:val="00793A50"/>
    <w:rsid w:val="0079795D"/>
    <w:rsid w:val="007A41C8"/>
    <w:rsid w:val="007A7F49"/>
    <w:rsid w:val="007B5D2B"/>
    <w:rsid w:val="007C12AF"/>
    <w:rsid w:val="007C5F5D"/>
    <w:rsid w:val="007C78A3"/>
    <w:rsid w:val="007D2644"/>
    <w:rsid w:val="007D5A4F"/>
    <w:rsid w:val="007D6454"/>
    <w:rsid w:val="007E17BD"/>
    <w:rsid w:val="007E23F9"/>
    <w:rsid w:val="007E2E74"/>
    <w:rsid w:val="007E54C5"/>
    <w:rsid w:val="007E6F37"/>
    <w:rsid w:val="007F3BEA"/>
    <w:rsid w:val="007F41CB"/>
    <w:rsid w:val="007F6C01"/>
    <w:rsid w:val="007F788E"/>
    <w:rsid w:val="007F7BF1"/>
    <w:rsid w:val="008030E8"/>
    <w:rsid w:val="00803D2A"/>
    <w:rsid w:val="00806155"/>
    <w:rsid w:val="00806B7E"/>
    <w:rsid w:val="008072BA"/>
    <w:rsid w:val="00807909"/>
    <w:rsid w:val="00807D21"/>
    <w:rsid w:val="00811754"/>
    <w:rsid w:val="00814EF1"/>
    <w:rsid w:val="00816BBB"/>
    <w:rsid w:val="00817FBF"/>
    <w:rsid w:val="00820605"/>
    <w:rsid w:val="008226A9"/>
    <w:rsid w:val="00825D06"/>
    <w:rsid w:val="00833E9E"/>
    <w:rsid w:val="00836255"/>
    <w:rsid w:val="008421B2"/>
    <w:rsid w:val="008435EE"/>
    <w:rsid w:val="0084495F"/>
    <w:rsid w:val="00846AF1"/>
    <w:rsid w:val="0085193F"/>
    <w:rsid w:val="00852ECC"/>
    <w:rsid w:val="00857081"/>
    <w:rsid w:val="008615E9"/>
    <w:rsid w:val="00864EF8"/>
    <w:rsid w:val="00865973"/>
    <w:rsid w:val="00866E7B"/>
    <w:rsid w:val="008678D9"/>
    <w:rsid w:val="008723BE"/>
    <w:rsid w:val="00872A63"/>
    <w:rsid w:val="00873BF9"/>
    <w:rsid w:val="00875B3E"/>
    <w:rsid w:val="00875D5F"/>
    <w:rsid w:val="00881F29"/>
    <w:rsid w:val="00882856"/>
    <w:rsid w:val="00883E11"/>
    <w:rsid w:val="00884AB0"/>
    <w:rsid w:val="00890E71"/>
    <w:rsid w:val="00892696"/>
    <w:rsid w:val="0089515B"/>
    <w:rsid w:val="00896A5E"/>
    <w:rsid w:val="008A0A6E"/>
    <w:rsid w:val="008A1390"/>
    <w:rsid w:val="008A222B"/>
    <w:rsid w:val="008A5BCE"/>
    <w:rsid w:val="008A62C2"/>
    <w:rsid w:val="008A6F4F"/>
    <w:rsid w:val="008A7812"/>
    <w:rsid w:val="008B6236"/>
    <w:rsid w:val="008B6A8F"/>
    <w:rsid w:val="008C00A9"/>
    <w:rsid w:val="008C2280"/>
    <w:rsid w:val="008C6460"/>
    <w:rsid w:val="008D1B2F"/>
    <w:rsid w:val="008D3659"/>
    <w:rsid w:val="008D5F2A"/>
    <w:rsid w:val="008D7F70"/>
    <w:rsid w:val="008E0638"/>
    <w:rsid w:val="008E1E76"/>
    <w:rsid w:val="008E7A70"/>
    <w:rsid w:val="008F111B"/>
    <w:rsid w:val="008F3E38"/>
    <w:rsid w:val="008F5307"/>
    <w:rsid w:val="0090713A"/>
    <w:rsid w:val="00907426"/>
    <w:rsid w:val="00911B0D"/>
    <w:rsid w:val="00916D7A"/>
    <w:rsid w:val="0091746F"/>
    <w:rsid w:val="00920300"/>
    <w:rsid w:val="009215BD"/>
    <w:rsid w:val="009300A1"/>
    <w:rsid w:val="00934628"/>
    <w:rsid w:val="00935915"/>
    <w:rsid w:val="0094130A"/>
    <w:rsid w:val="00946FAC"/>
    <w:rsid w:val="009558E7"/>
    <w:rsid w:val="00955D40"/>
    <w:rsid w:val="00956AD4"/>
    <w:rsid w:val="00956F7E"/>
    <w:rsid w:val="00957568"/>
    <w:rsid w:val="00961775"/>
    <w:rsid w:val="00964B11"/>
    <w:rsid w:val="009824E7"/>
    <w:rsid w:val="009850E6"/>
    <w:rsid w:val="00990556"/>
    <w:rsid w:val="00996D61"/>
    <w:rsid w:val="00997A93"/>
    <w:rsid w:val="009A29E1"/>
    <w:rsid w:val="009A6B12"/>
    <w:rsid w:val="009A6BAF"/>
    <w:rsid w:val="009B5F04"/>
    <w:rsid w:val="009C0140"/>
    <w:rsid w:val="009C4363"/>
    <w:rsid w:val="009C5DD2"/>
    <w:rsid w:val="009D482F"/>
    <w:rsid w:val="009E3669"/>
    <w:rsid w:val="009E3856"/>
    <w:rsid w:val="009E67D6"/>
    <w:rsid w:val="009F05B5"/>
    <w:rsid w:val="00A038D4"/>
    <w:rsid w:val="00A06078"/>
    <w:rsid w:val="00A135CB"/>
    <w:rsid w:val="00A151F1"/>
    <w:rsid w:val="00A20EE5"/>
    <w:rsid w:val="00A274FC"/>
    <w:rsid w:val="00A309A4"/>
    <w:rsid w:val="00A32609"/>
    <w:rsid w:val="00A3661B"/>
    <w:rsid w:val="00A41BE6"/>
    <w:rsid w:val="00A41F37"/>
    <w:rsid w:val="00A438ED"/>
    <w:rsid w:val="00A44CB3"/>
    <w:rsid w:val="00A5744D"/>
    <w:rsid w:val="00A63C7C"/>
    <w:rsid w:val="00A659B5"/>
    <w:rsid w:val="00A67D7F"/>
    <w:rsid w:val="00A777F8"/>
    <w:rsid w:val="00A81E75"/>
    <w:rsid w:val="00A83AE3"/>
    <w:rsid w:val="00A84C47"/>
    <w:rsid w:val="00A86262"/>
    <w:rsid w:val="00A8640A"/>
    <w:rsid w:val="00A91826"/>
    <w:rsid w:val="00A93883"/>
    <w:rsid w:val="00A9617D"/>
    <w:rsid w:val="00AA4CE3"/>
    <w:rsid w:val="00AA54B3"/>
    <w:rsid w:val="00AB5DF9"/>
    <w:rsid w:val="00AC7C0C"/>
    <w:rsid w:val="00AD3CF2"/>
    <w:rsid w:val="00AD4CCD"/>
    <w:rsid w:val="00AD7332"/>
    <w:rsid w:val="00AD7698"/>
    <w:rsid w:val="00AF4A43"/>
    <w:rsid w:val="00AF62CC"/>
    <w:rsid w:val="00B00104"/>
    <w:rsid w:val="00B02AAE"/>
    <w:rsid w:val="00B04535"/>
    <w:rsid w:val="00B05AD2"/>
    <w:rsid w:val="00B11437"/>
    <w:rsid w:val="00B13AE7"/>
    <w:rsid w:val="00B14632"/>
    <w:rsid w:val="00B1517C"/>
    <w:rsid w:val="00B17F54"/>
    <w:rsid w:val="00B2101F"/>
    <w:rsid w:val="00B276B2"/>
    <w:rsid w:val="00B30151"/>
    <w:rsid w:val="00B36008"/>
    <w:rsid w:val="00B40127"/>
    <w:rsid w:val="00B40B0F"/>
    <w:rsid w:val="00B438B2"/>
    <w:rsid w:val="00B44CA5"/>
    <w:rsid w:val="00B45576"/>
    <w:rsid w:val="00B54D51"/>
    <w:rsid w:val="00B60EF4"/>
    <w:rsid w:val="00B71FF5"/>
    <w:rsid w:val="00B74CBA"/>
    <w:rsid w:val="00B76A86"/>
    <w:rsid w:val="00B76C41"/>
    <w:rsid w:val="00B81445"/>
    <w:rsid w:val="00B831BF"/>
    <w:rsid w:val="00B90BD2"/>
    <w:rsid w:val="00B91B46"/>
    <w:rsid w:val="00B91DB0"/>
    <w:rsid w:val="00B92D46"/>
    <w:rsid w:val="00B9382C"/>
    <w:rsid w:val="00B97BAE"/>
    <w:rsid w:val="00BA45B9"/>
    <w:rsid w:val="00BB2348"/>
    <w:rsid w:val="00BB2427"/>
    <w:rsid w:val="00BB2D38"/>
    <w:rsid w:val="00BB524B"/>
    <w:rsid w:val="00BC04FB"/>
    <w:rsid w:val="00BC29EA"/>
    <w:rsid w:val="00BC3F86"/>
    <w:rsid w:val="00BE141B"/>
    <w:rsid w:val="00BE425D"/>
    <w:rsid w:val="00BF1A17"/>
    <w:rsid w:val="00BF56B6"/>
    <w:rsid w:val="00C0048A"/>
    <w:rsid w:val="00C00F24"/>
    <w:rsid w:val="00C02259"/>
    <w:rsid w:val="00C03C19"/>
    <w:rsid w:val="00C06366"/>
    <w:rsid w:val="00C069A7"/>
    <w:rsid w:val="00C07C1A"/>
    <w:rsid w:val="00C07D92"/>
    <w:rsid w:val="00C1664D"/>
    <w:rsid w:val="00C2062C"/>
    <w:rsid w:val="00C20CE3"/>
    <w:rsid w:val="00C22F0E"/>
    <w:rsid w:val="00C276F6"/>
    <w:rsid w:val="00C33E34"/>
    <w:rsid w:val="00C352A9"/>
    <w:rsid w:val="00C3574E"/>
    <w:rsid w:val="00C40337"/>
    <w:rsid w:val="00C45FE2"/>
    <w:rsid w:val="00C50100"/>
    <w:rsid w:val="00C518B6"/>
    <w:rsid w:val="00C52C53"/>
    <w:rsid w:val="00C61881"/>
    <w:rsid w:val="00C62CA2"/>
    <w:rsid w:val="00C649CD"/>
    <w:rsid w:val="00C72BAA"/>
    <w:rsid w:val="00C750F8"/>
    <w:rsid w:val="00C95CBC"/>
    <w:rsid w:val="00C95E1E"/>
    <w:rsid w:val="00CA0940"/>
    <w:rsid w:val="00CA1E33"/>
    <w:rsid w:val="00CA42AA"/>
    <w:rsid w:val="00CA5FFD"/>
    <w:rsid w:val="00CB2E3D"/>
    <w:rsid w:val="00CB3B26"/>
    <w:rsid w:val="00CB5625"/>
    <w:rsid w:val="00CB664C"/>
    <w:rsid w:val="00CC057A"/>
    <w:rsid w:val="00CC1B8C"/>
    <w:rsid w:val="00CC1E9D"/>
    <w:rsid w:val="00CC511D"/>
    <w:rsid w:val="00CD4737"/>
    <w:rsid w:val="00CD4CF6"/>
    <w:rsid w:val="00CD5332"/>
    <w:rsid w:val="00CD7114"/>
    <w:rsid w:val="00CE0544"/>
    <w:rsid w:val="00CE0817"/>
    <w:rsid w:val="00CE1867"/>
    <w:rsid w:val="00CF3A61"/>
    <w:rsid w:val="00CF4350"/>
    <w:rsid w:val="00CF4705"/>
    <w:rsid w:val="00CF74C9"/>
    <w:rsid w:val="00D02802"/>
    <w:rsid w:val="00D05BD7"/>
    <w:rsid w:val="00D071F1"/>
    <w:rsid w:val="00D07321"/>
    <w:rsid w:val="00D17DE9"/>
    <w:rsid w:val="00D2131D"/>
    <w:rsid w:val="00D22191"/>
    <w:rsid w:val="00D2361A"/>
    <w:rsid w:val="00D30930"/>
    <w:rsid w:val="00D34A9B"/>
    <w:rsid w:val="00D4154E"/>
    <w:rsid w:val="00D42EBC"/>
    <w:rsid w:val="00D439EC"/>
    <w:rsid w:val="00D43CAA"/>
    <w:rsid w:val="00D5193F"/>
    <w:rsid w:val="00D5504D"/>
    <w:rsid w:val="00D55C04"/>
    <w:rsid w:val="00D57F6A"/>
    <w:rsid w:val="00D677A8"/>
    <w:rsid w:val="00D7088E"/>
    <w:rsid w:val="00D70985"/>
    <w:rsid w:val="00D70EFE"/>
    <w:rsid w:val="00D76DF0"/>
    <w:rsid w:val="00D8404E"/>
    <w:rsid w:val="00D914DB"/>
    <w:rsid w:val="00D92433"/>
    <w:rsid w:val="00D93028"/>
    <w:rsid w:val="00DA116B"/>
    <w:rsid w:val="00DA238F"/>
    <w:rsid w:val="00DA3F0C"/>
    <w:rsid w:val="00DA6372"/>
    <w:rsid w:val="00DB1033"/>
    <w:rsid w:val="00DB1667"/>
    <w:rsid w:val="00DB1B89"/>
    <w:rsid w:val="00DB418C"/>
    <w:rsid w:val="00DB6504"/>
    <w:rsid w:val="00DC101F"/>
    <w:rsid w:val="00DC2CDF"/>
    <w:rsid w:val="00DC3C9D"/>
    <w:rsid w:val="00DC6D7F"/>
    <w:rsid w:val="00DD5D26"/>
    <w:rsid w:val="00DE32D0"/>
    <w:rsid w:val="00DF238A"/>
    <w:rsid w:val="00DF31F8"/>
    <w:rsid w:val="00DF3865"/>
    <w:rsid w:val="00E065F3"/>
    <w:rsid w:val="00E06D4A"/>
    <w:rsid w:val="00E07F17"/>
    <w:rsid w:val="00E10F82"/>
    <w:rsid w:val="00E1657E"/>
    <w:rsid w:val="00E16D59"/>
    <w:rsid w:val="00E16F64"/>
    <w:rsid w:val="00E2131E"/>
    <w:rsid w:val="00E378C1"/>
    <w:rsid w:val="00E4260D"/>
    <w:rsid w:val="00E45845"/>
    <w:rsid w:val="00E47069"/>
    <w:rsid w:val="00E53C49"/>
    <w:rsid w:val="00E54873"/>
    <w:rsid w:val="00E54A16"/>
    <w:rsid w:val="00E55A75"/>
    <w:rsid w:val="00E55E94"/>
    <w:rsid w:val="00E61F47"/>
    <w:rsid w:val="00E73714"/>
    <w:rsid w:val="00E8123A"/>
    <w:rsid w:val="00E823C1"/>
    <w:rsid w:val="00E833F5"/>
    <w:rsid w:val="00E845CB"/>
    <w:rsid w:val="00E851E3"/>
    <w:rsid w:val="00E87A36"/>
    <w:rsid w:val="00E92478"/>
    <w:rsid w:val="00EA0057"/>
    <w:rsid w:val="00EA0DD2"/>
    <w:rsid w:val="00EA626F"/>
    <w:rsid w:val="00EB75F2"/>
    <w:rsid w:val="00EC3F7C"/>
    <w:rsid w:val="00ED5E31"/>
    <w:rsid w:val="00EE0B75"/>
    <w:rsid w:val="00EE2B00"/>
    <w:rsid w:val="00EF26E2"/>
    <w:rsid w:val="00EF3B51"/>
    <w:rsid w:val="00F047C3"/>
    <w:rsid w:val="00F07715"/>
    <w:rsid w:val="00F152C5"/>
    <w:rsid w:val="00F17197"/>
    <w:rsid w:val="00F26036"/>
    <w:rsid w:val="00F277F0"/>
    <w:rsid w:val="00F3062D"/>
    <w:rsid w:val="00F35F85"/>
    <w:rsid w:val="00F43F26"/>
    <w:rsid w:val="00F52277"/>
    <w:rsid w:val="00F538E8"/>
    <w:rsid w:val="00F53AD0"/>
    <w:rsid w:val="00F57B3D"/>
    <w:rsid w:val="00F6040D"/>
    <w:rsid w:val="00F60808"/>
    <w:rsid w:val="00F630AE"/>
    <w:rsid w:val="00F6379F"/>
    <w:rsid w:val="00F65FE7"/>
    <w:rsid w:val="00F713BE"/>
    <w:rsid w:val="00F80196"/>
    <w:rsid w:val="00F8125B"/>
    <w:rsid w:val="00F86A2C"/>
    <w:rsid w:val="00F905F0"/>
    <w:rsid w:val="00F94F5E"/>
    <w:rsid w:val="00F9628D"/>
    <w:rsid w:val="00FA0391"/>
    <w:rsid w:val="00FA0394"/>
    <w:rsid w:val="00FA2094"/>
    <w:rsid w:val="00FB46AE"/>
    <w:rsid w:val="00FB7185"/>
    <w:rsid w:val="00FC6492"/>
    <w:rsid w:val="00FD069B"/>
    <w:rsid w:val="00FD2A4F"/>
    <w:rsid w:val="00FD73CB"/>
    <w:rsid w:val="00FE1915"/>
    <w:rsid w:val="00FE1985"/>
    <w:rsid w:val="00FF1438"/>
    <w:rsid w:val="00FF2237"/>
    <w:rsid w:val="00FF2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C717C-69EF-4F76-B2F0-E7A8783E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uiPriority w:val="59"/>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99"/>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uiPriority w:val="99"/>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iPriority w:val="99"/>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220F56"/>
    <w:rPr>
      <w:rFonts w:ascii="Arial" w:eastAsia="Calibri" w:hAnsi="Arial" w:cs="Arial"/>
      <w:sz w:val="20"/>
      <w:szCs w:val="20"/>
      <w:lang w:eastAsia="ru-RU"/>
    </w:rPr>
  </w:style>
  <w:style w:type="paragraph" w:customStyle="1" w:styleId="26">
    <w:name w:val="Обычный2"/>
    <w:rsid w:val="00C33E34"/>
    <w:pPr>
      <w:spacing w:after="0" w:line="240" w:lineRule="auto"/>
    </w:pPr>
    <w:rPr>
      <w:rFonts w:ascii="Times New Roman" w:eastAsia="Times New Roman" w:hAnsi="Times New Roman" w:cs="Times New Roman"/>
      <w:sz w:val="20"/>
      <w:szCs w:val="20"/>
      <w:lang w:eastAsia="ru-RU"/>
    </w:rPr>
  </w:style>
  <w:style w:type="character" w:customStyle="1" w:styleId="aff0">
    <w:name w:val="Основной текст_"/>
    <w:link w:val="34"/>
    <w:rsid w:val="00E065F3"/>
    <w:rPr>
      <w:sz w:val="18"/>
      <w:szCs w:val="18"/>
      <w:shd w:val="clear" w:color="auto" w:fill="FFFFFF"/>
    </w:rPr>
  </w:style>
  <w:style w:type="paragraph" w:customStyle="1" w:styleId="34">
    <w:name w:val="Основной текст3"/>
    <w:basedOn w:val="a"/>
    <w:link w:val="aff0"/>
    <w:rsid w:val="00E065F3"/>
    <w:pPr>
      <w:widowControl w:val="0"/>
      <w:shd w:val="clear" w:color="auto" w:fill="FFFFFF"/>
      <w:spacing w:line="235" w:lineRule="exact"/>
      <w:ind w:hanging="340"/>
    </w:pPr>
    <w:rPr>
      <w:rFonts w:asciiTheme="minorHAnsi" w:eastAsiaTheme="minorHAnsi" w:hAnsiTheme="minorHAnsi" w:cstheme="minorBidi"/>
      <w:sz w:val="18"/>
      <w:szCs w:val="18"/>
      <w:lang w:eastAsia="en-US"/>
    </w:rPr>
  </w:style>
  <w:style w:type="character" w:customStyle="1" w:styleId="35">
    <w:name w:val="Основной текст (3)_"/>
    <w:link w:val="36"/>
    <w:rsid w:val="00E065F3"/>
    <w:rPr>
      <w:b/>
      <w:bCs/>
      <w:sz w:val="18"/>
      <w:szCs w:val="18"/>
      <w:shd w:val="clear" w:color="auto" w:fill="FFFFFF"/>
    </w:rPr>
  </w:style>
  <w:style w:type="character" w:customStyle="1" w:styleId="37">
    <w:name w:val="Основной текст (3) + Не полужирный"/>
    <w:rsid w:val="00E065F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36">
    <w:name w:val="Основной текст (3)"/>
    <w:basedOn w:val="a"/>
    <w:link w:val="35"/>
    <w:rsid w:val="00E065F3"/>
    <w:pPr>
      <w:widowControl w:val="0"/>
      <w:shd w:val="clear" w:color="auto" w:fill="FFFFFF"/>
      <w:spacing w:before="300" w:after="300" w:line="0" w:lineRule="atLeast"/>
      <w:jc w:val="both"/>
    </w:pPr>
    <w:rPr>
      <w:rFonts w:asciiTheme="minorHAnsi" w:eastAsiaTheme="minorHAnsi" w:hAnsiTheme="minorHAnsi" w:cstheme="minorBidi"/>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6324">
      <w:bodyDiv w:val="1"/>
      <w:marLeft w:val="0"/>
      <w:marRight w:val="0"/>
      <w:marTop w:val="0"/>
      <w:marBottom w:val="0"/>
      <w:divBdr>
        <w:top w:val="none" w:sz="0" w:space="0" w:color="auto"/>
        <w:left w:val="none" w:sz="0" w:space="0" w:color="auto"/>
        <w:bottom w:val="none" w:sz="0" w:space="0" w:color="auto"/>
        <w:right w:val="none" w:sz="0" w:space="0" w:color="auto"/>
      </w:divBdr>
    </w:div>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596325435">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558976760">
      <w:bodyDiv w:val="1"/>
      <w:marLeft w:val="0"/>
      <w:marRight w:val="0"/>
      <w:marTop w:val="0"/>
      <w:marBottom w:val="0"/>
      <w:divBdr>
        <w:top w:val="none" w:sz="0" w:space="0" w:color="auto"/>
        <w:left w:val="none" w:sz="0" w:space="0" w:color="auto"/>
        <w:bottom w:val="none" w:sz="0" w:space="0" w:color="auto"/>
        <w:right w:val="none" w:sz="0" w:space="0" w:color="auto"/>
      </w:divBdr>
    </w:div>
    <w:div w:id="1654405696">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 w:id="1922595090">
      <w:bodyDiv w:val="1"/>
      <w:marLeft w:val="0"/>
      <w:marRight w:val="0"/>
      <w:marTop w:val="0"/>
      <w:marBottom w:val="0"/>
      <w:divBdr>
        <w:top w:val="none" w:sz="0" w:space="0" w:color="auto"/>
        <w:left w:val="none" w:sz="0" w:space="0" w:color="auto"/>
        <w:bottom w:val="none" w:sz="0" w:space="0" w:color="auto"/>
        <w:right w:val="none" w:sz="0" w:space="0" w:color="auto"/>
      </w:divBdr>
    </w:div>
    <w:div w:id="2137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consultantplus://offline/ref=D54B536E147478390F4E00EB7DDC3F85EBB1AC050E3F505E03D970FC37B84872C1BD5795E2D383C8K85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715A-4696-49FE-B4AF-A7EAA087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6022</Words>
  <Characters>34329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Timur</cp:lastModifiedBy>
  <cp:revision>2</cp:revision>
  <cp:lastPrinted>2022-03-19T17:20:00Z</cp:lastPrinted>
  <dcterms:created xsi:type="dcterms:W3CDTF">2025-06-18T09:39:00Z</dcterms:created>
  <dcterms:modified xsi:type="dcterms:W3CDTF">2025-06-18T09:39:00Z</dcterms:modified>
</cp:coreProperties>
</file>